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B1" w:rsidRDefault="00ED3F2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635</wp:posOffset>
                </wp:positionV>
                <wp:extent cx="6115050" cy="1247775"/>
                <wp:effectExtent l="0" t="0" r="19050" b="28575"/>
                <wp:wrapNone/>
                <wp:docPr id="2"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247775"/>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D3F26" w:rsidRPr="00ED3F26" w:rsidRDefault="00AE5856"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「保護者</w:t>
                            </w:r>
                            <w:r>
                              <w:rPr>
                                <w:b/>
                                <w:color w:val="000000"/>
                                <w:sz w:val="28"/>
                              </w:rPr>
                              <w:t>向け</w:t>
                            </w:r>
                            <w:r w:rsidR="00ED3F26">
                              <w:rPr>
                                <w:rFonts w:hint="eastAsia"/>
                                <w:b/>
                                <w:color w:val="000000"/>
                                <w:sz w:val="28"/>
                              </w:rPr>
                              <w:t>アンガーマネージメント</w:t>
                            </w:r>
                            <w:r>
                              <w:rPr>
                                <w:rFonts w:hint="eastAsia"/>
                                <w:b/>
                                <w:color w:val="000000"/>
                                <w:sz w:val="28"/>
                              </w:rPr>
                              <w:t>」</w:t>
                            </w:r>
                            <w:r>
                              <w:rPr>
                                <w:b/>
                                <w:color w:val="000000"/>
                                <w:sz w:val="28"/>
                              </w:rPr>
                              <w:t>指導者養成</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" adj="2700,18000" filled="f">
                <v:textbox>
                  <w:txbxContent>
                    <w:p w:rsidR="00ED3F26" w:rsidRPr="00ED3F26" w:rsidRDefault="00AE5856"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「保護者</w:t>
                      </w:r>
                      <w:r>
                        <w:rPr>
                          <w:b/>
                          <w:color w:val="000000"/>
                          <w:sz w:val="28"/>
                        </w:rPr>
                        <w:t>向け</w:t>
                      </w:r>
                      <w:r w:rsidR="00ED3F26">
                        <w:rPr>
                          <w:rFonts w:hint="eastAsia"/>
                          <w:b/>
                          <w:color w:val="000000"/>
                          <w:sz w:val="28"/>
                        </w:rPr>
                        <w:t>アンガーマネージメント</w:t>
                      </w:r>
                      <w:r>
                        <w:rPr>
                          <w:rFonts w:hint="eastAsia"/>
                          <w:b/>
                          <w:color w:val="000000"/>
                          <w:sz w:val="28"/>
                        </w:rPr>
                        <w:t>」</w:t>
                      </w:r>
                      <w:r>
                        <w:rPr>
                          <w:b/>
                          <w:color w:val="000000"/>
                          <w:sz w:val="28"/>
                        </w:rPr>
                        <w:t>指導者養成</w:t>
                      </w:r>
                      <w:r w:rsidR="00ED3F26" w:rsidRPr="00717E34">
                        <w:rPr>
                          <w:rFonts w:hint="eastAsia"/>
                          <w:b/>
                          <w:color w:val="000000"/>
                          <w:sz w:val="28"/>
                        </w:rPr>
                        <w:t>～</w:t>
                      </w:r>
                    </w:p>
                  </w:txbxContent>
                </v:textbox>
              </v:shape>
            </w:pict>
          </mc:Fallback>
        </mc:AlternateContent>
      </w: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ＭＳ ゴシック" w:eastAsia="ＭＳ ゴシック" w:hAnsi="ＭＳ ゴシック"/>
          <w:sz w:val="24"/>
        </w:rPr>
      </w:pPr>
    </w:p>
    <w:p w:rsidR="004C7CA9" w:rsidRDefault="004C7CA9" w:rsidP="00ED3F26">
      <w:pPr>
        <w:jc w:val="right"/>
        <w:rPr>
          <w:rFonts w:ascii="ＭＳ ゴシック" w:eastAsia="ＭＳ ゴシック" w:hAnsi="ＭＳ ゴシック"/>
          <w:b/>
          <w:sz w:val="24"/>
        </w:rPr>
      </w:pPr>
    </w:p>
    <w:p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rsidR="00ED3F26" w:rsidRDefault="00ED3F26">
      <w:pPr>
        <w:rPr>
          <w:rFonts w:ascii="ＭＳ ゴシック" w:eastAsia="ＭＳ ゴシック" w:hAnsi="ＭＳ ゴシック"/>
          <w:sz w:val="24"/>
        </w:rPr>
      </w:pPr>
    </w:p>
    <w:p w:rsidR="004C7CA9" w:rsidRDefault="004C7CA9" w:rsidP="004C7CA9">
      <w:pPr>
        <w:rPr>
          <w:rFonts w:ascii="ＭＳ ゴシック" w:eastAsia="ＭＳ ゴシック" w:hAnsi="ＭＳ ゴシック"/>
          <w:sz w:val="24"/>
        </w:rPr>
      </w:pPr>
      <w:r>
        <w:rPr>
          <w:rFonts w:ascii="ＭＳ ゴシック" w:eastAsia="ＭＳ ゴシック" w:hAnsi="ＭＳ ゴシック" w:hint="eastAsia"/>
          <w:sz w:val="24"/>
        </w:rPr>
        <w:t xml:space="preserve">　この講座は、教育・福祉・矯正教育機関で保護者の相談を実施されている専門家向けの上級講座です。アンガーマネージメントの</w:t>
      </w:r>
      <w:r w:rsidRPr="00017BD1">
        <w:rPr>
          <w:rFonts w:ascii="ＭＳ ゴシック" w:eastAsia="ＭＳ ゴシック" w:hAnsi="ＭＳ ゴシック" w:hint="eastAsia"/>
          <w:b/>
          <w:sz w:val="24"/>
          <w:u w:val="single"/>
        </w:rPr>
        <w:t>基礎講座を受講された方を対象</w:t>
      </w:r>
      <w:r>
        <w:rPr>
          <w:rFonts w:ascii="ＭＳ ゴシック" w:eastAsia="ＭＳ ゴシック" w:hAnsi="ＭＳ ゴシック" w:hint="eastAsia"/>
          <w:sz w:val="24"/>
        </w:rPr>
        <w:t>としています。</w:t>
      </w:r>
    </w:p>
    <w:p w:rsidR="00D41388" w:rsidRDefault="00785347"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発達障がい、非行、不登校などのお子様の子育てに悩む保護者は増えています。ペアレントトレーニングをしたいけれど「まだ、自己理解に向き合えていないので、子育てプログラム</w:t>
      </w:r>
      <w:r w:rsidR="00810D4E">
        <w:rPr>
          <w:rFonts w:ascii="ＭＳ ゴシック" w:eastAsia="ＭＳ ゴシック" w:hAnsi="ＭＳ ゴシック" w:hint="eastAsia"/>
          <w:sz w:val="24"/>
        </w:rPr>
        <w:t>が進められない</w:t>
      </w:r>
      <w:r>
        <w:rPr>
          <w:rFonts w:ascii="ＭＳ ゴシック" w:eastAsia="ＭＳ ゴシック" w:hAnsi="ＭＳ ゴシック" w:hint="eastAsia"/>
          <w:sz w:val="24"/>
        </w:rPr>
        <w:t>」という声</w:t>
      </w:r>
      <w:r w:rsidR="00810D4E">
        <w:rPr>
          <w:rFonts w:ascii="ＭＳ ゴシック" w:eastAsia="ＭＳ ゴシック" w:hAnsi="ＭＳ ゴシック" w:hint="eastAsia"/>
          <w:sz w:val="24"/>
        </w:rPr>
        <w:t>を</w:t>
      </w:r>
      <w:r>
        <w:rPr>
          <w:rFonts w:ascii="ＭＳ ゴシック" w:eastAsia="ＭＳ ゴシック" w:hAnsi="ＭＳ ゴシック" w:hint="eastAsia"/>
          <w:sz w:val="24"/>
        </w:rPr>
        <w:t>聞きます。保護者向けの</w:t>
      </w:r>
      <w:r w:rsidR="009365D5">
        <w:rPr>
          <w:rFonts w:ascii="ＭＳ ゴシック" w:eastAsia="ＭＳ ゴシック" w:hAnsi="ＭＳ ゴシック" w:hint="eastAsia"/>
          <w:sz w:val="24"/>
        </w:rPr>
        <w:t>アンガーマネージメント</w:t>
      </w:r>
      <w:r>
        <w:rPr>
          <w:rFonts w:ascii="ＭＳ ゴシック" w:eastAsia="ＭＳ ゴシック" w:hAnsi="ＭＳ ゴシック" w:hint="eastAsia"/>
          <w:sz w:val="24"/>
        </w:rPr>
        <w:t>プログラムは、独自に15回実施して</w:t>
      </w:r>
      <w:r w:rsidR="00810D4E">
        <w:rPr>
          <w:rFonts w:ascii="ＭＳ ゴシック" w:eastAsia="ＭＳ ゴシック" w:hAnsi="ＭＳ ゴシック" w:hint="eastAsia"/>
          <w:sz w:val="24"/>
        </w:rPr>
        <w:t>自己受容から</w:t>
      </w:r>
      <w:r>
        <w:rPr>
          <w:rFonts w:ascii="ＭＳ ゴシック" w:eastAsia="ＭＳ ゴシック" w:hAnsi="ＭＳ ゴシック" w:hint="eastAsia"/>
          <w:sz w:val="24"/>
        </w:rPr>
        <w:t>ペアレントトレーニングまで実施するものと、</w:t>
      </w:r>
      <w:r w:rsidR="00810D4E">
        <w:rPr>
          <w:rFonts w:ascii="ＭＳ ゴシック" w:eastAsia="ＭＳ ゴシック" w:hAnsi="ＭＳ ゴシック" w:hint="eastAsia"/>
          <w:sz w:val="24"/>
        </w:rPr>
        <w:t>他の</w:t>
      </w:r>
      <w:r>
        <w:rPr>
          <w:rFonts w:ascii="ＭＳ ゴシック" w:eastAsia="ＭＳ ゴシック" w:hAnsi="ＭＳ ゴシック" w:hint="eastAsia"/>
          <w:sz w:val="24"/>
        </w:rPr>
        <w:t>プログラムを行う前</w:t>
      </w:r>
      <w:r w:rsidR="00810D4E">
        <w:rPr>
          <w:rFonts w:ascii="ＭＳ ゴシック" w:eastAsia="ＭＳ ゴシック" w:hAnsi="ＭＳ ゴシック" w:hint="eastAsia"/>
          <w:sz w:val="24"/>
        </w:rPr>
        <w:t>に</w:t>
      </w:r>
      <w:r>
        <w:rPr>
          <w:rFonts w:ascii="ＭＳ ゴシック" w:eastAsia="ＭＳ ゴシック" w:hAnsi="ＭＳ ゴシック" w:hint="eastAsia"/>
          <w:sz w:val="24"/>
        </w:rPr>
        <w:t>自己理解を進めるものとがあります。</w:t>
      </w:r>
    </w:p>
    <w:p w:rsid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以下の日程で実施します。</w:t>
      </w:r>
    </w:p>
    <w:p w:rsidR="00810D4E" w:rsidRP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受講希望の方は、申込書を記入の上、アンガーマネージメント研究会までメール添付、あるいは、郵送ください。</w:t>
      </w:r>
    </w:p>
    <w:p w:rsidR="0010410F" w:rsidRDefault="007B60A9"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62CD0042" wp14:editId="6D8FC5E8">
                <wp:simplePos x="0" y="0"/>
                <wp:positionH relativeFrom="column">
                  <wp:posOffset>48260</wp:posOffset>
                </wp:positionH>
                <wp:positionV relativeFrom="paragraph">
                  <wp:posOffset>162560</wp:posOffset>
                </wp:positionV>
                <wp:extent cx="5553075" cy="2428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53075" cy="24288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AE5856">
                              <w:rPr>
                                <w:rFonts w:ascii="ＭＳ ゴシック" w:eastAsia="ＭＳ ゴシック" w:hAnsi="ＭＳ ゴシック"/>
                                <w:b/>
                                <w:color w:val="000000" w:themeColor="text1"/>
                                <w:sz w:val="24"/>
                              </w:rPr>
                              <w:t>8</w:t>
                            </w:r>
                            <w:r w:rsidRPr="007B60A9">
                              <w:rPr>
                                <w:rFonts w:ascii="ＭＳ ゴシック" w:eastAsia="ＭＳ ゴシック" w:hAnsi="ＭＳ ゴシック" w:hint="eastAsia"/>
                                <w:b/>
                                <w:color w:val="000000" w:themeColor="text1"/>
                                <w:sz w:val="24"/>
                              </w:rPr>
                              <w:t>年</w:t>
                            </w:r>
                            <w:r w:rsidR="00017BD1">
                              <w:rPr>
                                <w:rFonts w:ascii="ＭＳ ゴシック" w:eastAsia="ＭＳ ゴシック" w:hAnsi="ＭＳ ゴシック" w:hint="eastAsia"/>
                                <w:b/>
                                <w:color w:val="000000" w:themeColor="text1"/>
                                <w:sz w:val="24"/>
                              </w:rPr>
                              <w:t>１</w:t>
                            </w:r>
                            <w:r w:rsidRPr="007B60A9">
                              <w:rPr>
                                <w:rFonts w:ascii="ＭＳ ゴシック" w:eastAsia="ＭＳ ゴシック" w:hAnsi="ＭＳ ゴシック" w:hint="eastAsia"/>
                                <w:b/>
                                <w:color w:val="000000" w:themeColor="text1"/>
                                <w:sz w:val="24"/>
                              </w:rPr>
                              <w:t>月</w:t>
                            </w:r>
                            <w:r w:rsidR="00546204">
                              <w:rPr>
                                <w:rFonts w:ascii="ＭＳ ゴシック" w:eastAsia="ＭＳ ゴシック" w:hAnsi="ＭＳ ゴシック" w:hint="eastAsia"/>
                                <w:b/>
                                <w:color w:val="000000" w:themeColor="text1"/>
                                <w:sz w:val="24"/>
                              </w:rPr>
                              <w:t>6</w:t>
                            </w:r>
                            <w:r w:rsidRPr="007B60A9">
                              <w:rPr>
                                <w:rFonts w:ascii="ＭＳ ゴシック" w:eastAsia="ＭＳ ゴシック" w:hAnsi="ＭＳ ゴシック" w:hint="eastAsia"/>
                                <w:b/>
                                <w:color w:val="000000" w:themeColor="text1"/>
                                <w:sz w:val="24"/>
                              </w:rPr>
                              <w:t>日（</w:t>
                            </w:r>
                            <w:r w:rsidR="00785347">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17BD1">
                              <w:rPr>
                                <w:rFonts w:ascii="ＭＳ ゴシック" w:eastAsia="ＭＳ ゴシック" w:hAnsi="ＭＳ ゴシック"/>
                                <w:b/>
                                <w:color w:val="000000" w:themeColor="text1"/>
                                <w:sz w:val="24"/>
                              </w:rPr>
                              <w:t>9</w:t>
                            </w:r>
                            <w:r w:rsidRPr="007B60A9">
                              <w:rPr>
                                <w:rFonts w:ascii="ＭＳ ゴシック" w:eastAsia="ＭＳ ゴシック" w:hAnsi="ＭＳ ゴシック" w:hint="eastAsia"/>
                                <w:b/>
                                <w:color w:val="000000" w:themeColor="text1"/>
                                <w:sz w:val="24"/>
                              </w:rPr>
                              <w:t>：00～17:00</w:t>
                            </w:r>
                          </w:p>
                          <w:p w:rsidR="00FF7A2D"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17BD1">
                              <w:rPr>
                                <w:rFonts w:ascii="ＭＳ ゴシック" w:eastAsia="ＭＳ ゴシック" w:hAnsi="ＭＳ ゴシック" w:hint="eastAsia"/>
                                <w:b/>
                                <w:color w:val="000000" w:themeColor="text1"/>
                                <w:sz w:val="24"/>
                              </w:rPr>
                              <w:t>１</w:t>
                            </w:r>
                            <w:r w:rsidRPr="007B60A9">
                              <w:rPr>
                                <w:rFonts w:ascii="ＭＳ ゴシック" w:eastAsia="ＭＳ ゴシック" w:hAnsi="ＭＳ ゴシック" w:hint="eastAsia"/>
                                <w:b/>
                                <w:color w:val="000000" w:themeColor="text1"/>
                                <w:sz w:val="24"/>
                                <w:lang w:eastAsia="zh-CN"/>
                              </w:rPr>
                              <w:t>月</w:t>
                            </w:r>
                            <w:r w:rsidR="00546204">
                              <w:rPr>
                                <w:rFonts w:ascii="ＭＳ ゴシック" w:eastAsia="ＭＳ ゴシック" w:hAnsi="ＭＳ ゴシック" w:hint="eastAsia"/>
                                <w:b/>
                                <w:color w:val="000000" w:themeColor="text1"/>
                                <w:sz w:val="24"/>
                              </w:rPr>
                              <w:t>7</w:t>
                            </w:r>
                            <w:r w:rsidR="00017BD1">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785347">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017BD1">
                              <w:rPr>
                                <w:rFonts w:ascii="ＭＳ ゴシック" w:eastAsia="ＭＳ ゴシック" w:hAnsi="ＭＳ ゴシック" w:hint="eastAsia"/>
                                <w:b/>
                                <w:color w:val="000000" w:themeColor="text1"/>
                                <w:sz w:val="24"/>
                              </w:rPr>
                              <w:t>9：00～17：00</w:t>
                            </w:r>
                          </w:p>
                          <w:p w:rsidR="007B60A9" w:rsidRPr="00017BD1" w:rsidRDefault="00FF7A2D" w:rsidP="00FF7A2D">
                            <w:pPr>
                              <w:ind w:firstLineChars="500" w:firstLine="1205"/>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場所</w:t>
                            </w:r>
                            <w:r>
                              <w:rPr>
                                <w:rFonts w:ascii="ＭＳ ゴシック" w:eastAsia="ＭＳ ゴシック" w:hAnsi="ＭＳ ゴシック"/>
                                <w:b/>
                                <w:color w:val="000000" w:themeColor="text1"/>
                                <w:sz w:val="24"/>
                              </w:rPr>
                              <w:t>：早稲田大学　早稲田キャンパス</w:t>
                            </w:r>
                            <w:r>
                              <w:rPr>
                                <w:rFonts w:ascii="ＭＳ ゴシック" w:eastAsia="ＭＳ ゴシック" w:hAnsi="ＭＳ ゴシック" w:hint="eastAsia"/>
                                <w:b/>
                                <w:color w:val="000000" w:themeColor="text1"/>
                                <w:sz w:val="24"/>
                              </w:rPr>
                              <w:t>⒕</w:t>
                            </w:r>
                            <w:r>
                              <w:rPr>
                                <w:rFonts w:ascii="ＭＳ ゴシック" w:eastAsia="ＭＳ ゴシック" w:hAnsi="ＭＳ ゴシック"/>
                                <w:b/>
                                <w:color w:val="000000" w:themeColor="text1"/>
                                <w:sz w:val="24"/>
                              </w:rPr>
                              <w:t>号館</w:t>
                            </w:r>
                            <w:r>
                              <w:rPr>
                                <w:rFonts w:ascii="ＭＳ ゴシック" w:eastAsia="ＭＳ ゴシック" w:hAnsi="ＭＳ ゴシック" w:hint="eastAsia"/>
                                <w:b/>
                                <w:color w:val="000000" w:themeColor="text1"/>
                                <w:sz w:val="24"/>
                              </w:rPr>
                              <w:t>716</w:t>
                            </w:r>
                            <w:r>
                              <w:rPr>
                                <w:rFonts w:ascii="ＭＳ ゴシック" w:eastAsia="ＭＳ ゴシック" w:hAnsi="ＭＳ ゴシック"/>
                                <w:b/>
                                <w:color w:val="000000" w:themeColor="text1"/>
                                <w:sz w:val="24"/>
                              </w:rPr>
                              <w:t>教室</w:t>
                            </w:r>
                            <w:r w:rsidR="000372E3">
                              <w:rPr>
                                <w:rFonts w:hint="eastAsia"/>
                              </w:rPr>
                              <w:t>講</w:t>
                            </w:r>
                            <w:r>
                              <w:rPr>
                                <w:rFonts w:hint="eastAsia"/>
                              </w:rPr>
                              <w:t>場所</w:t>
                            </w:r>
                            <w:r w:rsidR="000372E3">
                              <w:rPr>
                                <w:rFonts w:hint="eastAsia"/>
                              </w:rPr>
                              <w:t>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当研究会スタッフ</w:t>
                            </w:r>
                          </w:p>
                          <w:p w:rsidR="00546204" w:rsidRDefault="007B60A9" w:rsidP="007B60A9">
                            <w:pPr>
                              <w:ind w:firstLineChars="500" w:firstLine="1205"/>
                              <w:rPr>
                                <w:rFonts w:ascii="ＭＳ ゴシック" w:eastAsia="ＭＳ ゴシック" w:hAnsi="ＭＳ ゴシック" w:hint="eastAsia"/>
                                <w:b/>
                                <w:color w:val="000000" w:themeColor="text1"/>
                                <w:sz w:val="24"/>
                              </w:rPr>
                            </w:pPr>
                            <w:r w:rsidRPr="007B60A9">
                              <w:rPr>
                                <w:rFonts w:ascii="ＭＳ ゴシック" w:eastAsia="ＭＳ ゴシック" w:hAnsi="ＭＳ ゴシック" w:hint="eastAsia"/>
                                <w:b/>
                                <w:color w:val="000000" w:themeColor="text1"/>
                                <w:sz w:val="24"/>
                              </w:rPr>
                              <w:t>定　員：</w:t>
                            </w:r>
                            <w:r w:rsidR="00017BD1">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 xml:space="preserve">名　</w:t>
                            </w:r>
                            <w:r w:rsidR="00546204">
                              <w:rPr>
                                <w:rFonts w:ascii="ＭＳ ゴシック" w:eastAsia="ＭＳ ゴシック" w:hAnsi="ＭＳ ゴシック" w:hint="eastAsia"/>
                                <w:b/>
                                <w:color w:val="000000" w:themeColor="text1"/>
                                <w:sz w:val="24"/>
                              </w:rPr>
                              <w:t>（最低</w:t>
                            </w:r>
                            <w:r w:rsidR="00546204">
                              <w:rPr>
                                <w:rFonts w:ascii="ＭＳ ゴシック" w:eastAsia="ＭＳ ゴシック" w:hAnsi="ＭＳ ゴシック"/>
                                <w:b/>
                                <w:color w:val="000000" w:themeColor="text1"/>
                                <w:sz w:val="24"/>
                              </w:rPr>
                              <w:t>実施人数</w:t>
                            </w:r>
                            <w:r w:rsidR="00546204">
                              <w:rPr>
                                <w:rFonts w:ascii="ＭＳ ゴシック" w:eastAsia="ＭＳ ゴシック" w:hAnsi="ＭＳ ゴシック" w:hint="eastAsia"/>
                                <w:b/>
                                <w:color w:val="000000" w:themeColor="text1"/>
                                <w:sz w:val="24"/>
                              </w:rPr>
                              <w:t xml:space="preserve">　</w:t>
                            </w:r>
                            <w:r w:rsidR="00546204">
                              <w:rPr>
                                <w:rFonts w:ascii="ＭＳ ゴシック" w:eastAsia="ＭＳ ゴシック" w:hAnsi="ＭＳ ゴシック"/>
                                <w:b/>
                                <w:color w:val="000000" w:themeColor="text1"/>
                                <w:sz w:val="24"/>
                              </w:rPr>
                              <w:t>４名）</w:t>
                            </w:r>
                          </w:p>
                          <w:p w:rsidR="007B60A9" w:rsidRPr="007B60A9" w:rsidRDefault="007B60A9" w:rsidP="00546204">
                            <w:pPr>
                              <w:ind w:firstLineChars="900" w:firstLine="1897"/>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785347">
                              <w:rPr>
                                <w:rFonts w:ascii="ＭＳ ゴシック" w:eastAsia="ＭＳ ゴシック" w:hAnsi="ＭＳ ゴシック"/>
                                <w:b/>
                                <w:color w:val="000000" w:themeColor="text1"/>
                                <w:sz w:val="24"/>
                              </w:rPr>
                              <w:t>5</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D0042" id="角丸四角形 1" o:spid="_x0000_s1027" style="position:absolute;left:0;text-align:left;margin-left:3.8pt;margin-top:12.8pt;width:437.25pt;height:19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" filled="f" strokecolor="black [3213]" strokeweight=".5pt">
                <v:textbo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AE5856">
                        <w:rPr>
                          <w:rFonts w:ascii="ＭＳ ゴシック" w:eastAsia="ＭＳ ゴシック" w:hAnsi="ＭＳ ゴシック"/>
                          <w:b/>
                          <w:color w:val="000000" w:themeColor="text1"/>
                          <w:sz w:val="24"/>
                        </w:rPr>
                        <w:t>8</w:t>
                      </w:r>
                      <w:r w:rsidRPr="007B60A9">
                        <w:rPr>
                          <w:rFonts w:ascii="ＭＳ ゴシック" w:eastAsia="ＭＳ ゴシック" w:hAnsi="ＭＳ ゴシック" w:hint="eastAsia"/>
                          <w:b/>
                          <w:color w:val="000000" w:themeColor="text1"/>
                          <w:sz w:val="24"/>
                        </w:rPr>
                        <w:t>年</w:t>
                      </w:r>
                      <w:r w:rsidR="00017BD1">
                        <w:rPr>
                          <w:rFonts w:ascii="ＭＳ ゴシック" w:eastAsia="ＭＳ ゴシック" w:hAnsi="ＭＳ ゴシック" w:hint="eastAsia"/>
                          <w:b/>
                          <w:color w:val="000000" w:themeColor="text1"/>
                          <w:sz w:val="24"/>
                        </w:rPr>
                        <w:t>１</w:t>
                      </w:r>
                      <w:r w:rsidRPr="007B60A9">
                        <w:rPr>
                          <w:rFonts w:ascii="ＭＳ ゴシック" w:eastAsia="ＭＳ ゴシック" w:hAnsi="ＭＳ ゴシック" w:hint="eastAsia"/>
                          <w:b/>
                          <w:color w:val="000000" w:themeColor="text1"/>
                          <w:sz w:val="24"/>
                        </w:rPr>
                        <w:t>月</w:t>
                      </w:r>
                      <w:r w:rsidR="00546204">
                        <w:rPr>
                          <w:rFonts w:ascii="ＭＳ ゴシック" w:eastAsia="ＭＳ ゴシック" w:hAnsi="ＭＳ ゴシック" w:hint="eastAsia"/>
                          <w:b/>
                          <w:color w:val="000000" w:themeColor="text1"/>
                          <w:sz w:val="24"/>
                        </w:rPr>
                        <w:t>6</w:t>
                      </w:r>
                      <w:r w:rsidRPr="007B60A9">
                        <w:rPr>
                          <w:rFonts w:ascii="ＭＳ ゴシック" w:eastAsia="ＭＳ ゴシック" w:hAnsi="ＭＳ ゴシック" w:hint="eastAsia"/>
                          <w:b/>
                          <w:color w:val="000000" w:themeColor="text1"/>
                          <w:sz w:val="24"/>
                        </w:rPr>
                        <w:t>日（</w:t>
                      </w:r>
                      <w:r w:rsidR="00785347">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17BD1">
                        <w:rPr>
                          <w:rFonts w:ascii="ＭＳ ゴシック" w:eastAsia="ＭＳ ゴシック" w:hAnsi="ＭＳ ゴシック"/>
                          <w:b/>
                          <w:color w:val="000000" w:themeColor="text1"/>
                          <w:sz w:val="24"/>
                        </w:rPr>
                        <w:t>9</w:t>
                      </w:r>
                      <w:r w:rsidRPr="007B60A9">
                        <w:rPr>
                          <w:rFonts w:ascii="ＭＳ ゴシック" w:eastAsia="ＭＳ ゴシック" w:hAnsi="ＭＳ ゴシック" w:hint="eastAsia"/>
                          <w:b/>
                          <w:color w:val="000000" w:themeColor="text1"/>
                          <w:sz w:val="24"/>
                        </w:rPr>
                        <w:t>：00～17:00</w:t>
                      </w:r>
                    </w:p>
                    <w:p w:rsidR="00FF7A2D"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17BD1">
                        <w:rPr>
                          <w:rFonts w:ascii="ＭＳ ゴシック" w:eastAsia="ＭＳ ゴシック" w:hAnsi="ＭＳ ゴシック" w:hint="eastAsia"/>
                          <w:b/>
                          <w:color w:val="000000" w:themeColor="text1"/>
                          <w:sz w:val="24"/>
                        </w:rPr>
                        <w:t>１</w:t>
                      </w:r>
                      <w:r w:rsidRPr="007B60A9">
                        <w:rPr>
                          <w:rFonts w:ascii="ＭＳ ゴシック" w:eastAsia="ＭＳ ゴシック" w:hAnsi="ＭＳ ゴシック" w:hint="eastAsia"/>
                          <w:b/>
                          <w:color w:val="000000" w:themeColor="text1"/>
                          <w:sz w:val="24"/>
                          <w:lang w:eastAsia="zh-CN"/>
                        </w:rPr>
                        <w:t>月</w:t>
                      </w:r>
                      <w:r w:rsidR="00546204">
                        <w:rPr>
                          <w:rFonts w:ascii="ＭＳ ゴシック" w:eastAsia="ＭＳ ゴシック" w:hAnsi="ＭＳ ゴシック" w:hint="eastAsia"/>
                          <w:b/>
                          <w:color w:val="000000" w:themeColor="text1"/>
                          <w:sz w:val="24"/>
                        </w:rPr>
                        <w:t>7</w:t>
                      </w:r>
                      <w:r w:rsidR="00017BD1">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785347">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017BD1">
                        <w:rPr>
                          <w:rFonts w:ascii="ＭＳ ゴシック" w:eastAsia="ＭＳ ゴシック" w:hAnsi="ＭＳ ゴシック" w:hint="eastAsia"/>
                          <w:b/>
                          <w:color w:val="000000" w:themeColor="text1"/>
                          <w:sz w:val="24"/>
                        </w:rPr>
                        <w:t>9：00～17：00</w:t>
                      </w:r>
                    </w:p>
                    <w:p w:rsidR="007B60A9" w:rsidRPr="00017BD1" w:rsidRDefault="00FF7A2D" w:rsidP="00FF7A2D">
                      <w:pPr>
                        <w:ind w:firstLineChars="500" w:firstLine="1205"/>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場所</w:t>
                      </w:r>
                      <w:r>
                        <w:rPr>
                          <w:rFonts w:ascii="ＭＳ ゴシック" w:eastAsia="ＭＳ ゴシック" w:hAnsi="ＭＳ ゴシック"/>
                          <w:b/>
                          <w:color w:val="000000" w:themeColor="text1"/>
                          <w:sz w:val="24"/>
                        </w:rPr>
                        <w:t>：早稲田大学　早稲田キャンパス</w:t>
                      </w:r>
                      <w:r>
                        <w:rPr>
                          <w:rFonts w:ascii="ＭＳ ゴシック" w:eastAsia="ＭＳ ゴシック" w:hAnsi="ＭＳ ゴシック" w:hint="eastAsia"/>
                          <w:b/>
                          <w:color w:val="000000" w:themeColor="text1"/>
                          <w:sz w:val="24"/>
                        </w:rPr>
                        <w:t>⒕</w:t>
                      </w:r>
                      <w:r>
                        <w:rPr>
                          <w:rFonts w:ascii="ＭＳ ゴシック" w:eastAsia="ＭＳ ゴシック" w:hAnsi="ＭＳ ゴシック"/>
                          <w:b/>
                          <w:color w:val="000000" w:themeColor="text1"/>
                          <w:sz w:val="24"/>
                        </w:rPr>
                        <w:t>号館</w:t>
                      </w:r>
                      <w:r>
                        <w:rPr>
                          <w:rFonts w:ascii="ＭＳ ゴシック" w:eastAsia="ＭＳ ゴシック" w:hAnsi="ＭＳ ゴシック" w:hint="eastAsia"/>
                          <w:b/>
                          <w:color w:val="000000" w:themeColor="text1"/>
                          <w:sz w:val="24"/>
                        </w:rPr>
                        <w:t>716</w:t>
                      </w:r>
                      <w:r>
                        <w:rPr>
                          <w:rFonts w:ascii="ＭＳ ゴシック" w:eastAsia="ＭＳ ゴシック" w:hAnsi="ＭＳ ゴシック"/>
                          <w:b/>
                          <w:color w:val="000000" w:themeColor="text1"/>
                          <w:sz w:val="24"/>
                        </w:rPr>
                        <w:t>教室</w:t>
                      </w:r>
                      <w:r w:rsidR="000372E3">
                        <w:rPr>
                          <w:rFonts w:hint="eastAsia"/>
                        </w:rPr>
                        <w:t>講</w:t>
                      </w:r>
                      <w:r>
                        <w:rPr>
                          <w:rFonts w:hint="eastAsia"/>
                        </w:rPr>
                        <w:t>場所</w:t>
                      </w:r>
                      <w:r w:rsidR="000372E3">
                        <w:rPr>
                          <w:rFonts w:hint="eastAsia"/>
                        </w:rPr>
                        <w:t>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当研究会スタッフ</w:t>
                      </w:r>
                    </w:p>
                    <w:p w:rsidR="00546204" w:rsidRDefault="007B60A9" w:rsidP="007B60A9">
                      <w:pPr>
                        <w:ind w:firstLineChars="500" w:firstLine="1205"/>
                        <w:rPr>
                          <w:rFonts w:ascii="ＭＳ ゴシック" w:eastAsia="ＭＳ ゴシック" w:hAnsi="ＭＳ ゴシック" w:hint="eastAsia"/>
                          <w:b/>
                          <w:color w:val="000000" w:themeColor="text1"/>
                          <w:sz w:val="24"/>
                        </w:rPr>
                      </w:pPr>
                      <w:r w:rsidRPr="007B60A9">
                        <w:rPr>
                          <w:rFonts w:ascii="ＭＳ ゴシック" w:eastAsia="ＭＳ ゴシック" w:hAnsi="ＭＳ ゴシック" w:hint="eastAsia"/>
                          <w:b/>
                          <w:color w:val="000000" w:themeColor="text1"/>
                          <w:sz w:val="24"/>
                        </w:rPr>
                        <w:t>定　員：</w:t>
                      </w:r>
                      <w:r w:rsidR="00017BD1">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 xml:space="preserve">名　</w:t>
                      </w:r>
                      <w:r w:rsidR="00546204">
                        <w:rPr>
                          <w:rFonts w:ascii="ＭＳ ゴシック" w:eastAsia="ＭＳ ゴシック" w:hAnsi="ＭＳ ゴシック" w:hint="eastAsia"/>
                          <w:b/>
                          <w:color w:val="000000" w:themeColor="text1"/>
                          <w:sz w:val="24"/>
                        </w:rPr>
                        <w:t>（最低</w:t>
                      </w:r>
                      <w:r w:rsidR="00546204">
                        <w:rPr>
                          <w:rFonts w:ascii="ＭＳ ゴシック" w:eastAsia="ＭＳ ゴシック" w:hAnsi="ＭＳ ゴシック"/>
                          <w:b/>
                          <w:color w:val="000000" w:themeColor="text1"/>
                          <w:sz w:val="24"/>
                        </w:rPr>
                        <w:t>実施人数</w:t>
                      </w:r>
                      <w:r w:rsidR="00546204">
                        <w:rPr>
                          <w:rFonts w:ascii="ＭＳ ゴシック" w:eastAsia="ＭＳ ゴシック" w:hAnsi="ＭＳ ゴシック" w:hint="eastAsia"/>
                          <w:b/>
                          <w:color w:val="000000" w:themeColor="text1"/>
                          <w:sz w:val="24"/>
                        </w:rPr>
                        <w:t xml:space="preserve">　</w:t>
                      </w:r>
                      <w:r w:rsidR="00546204">
                        <w:rPr>
                          <w:rFonts w:ascii="ＭＳ ゴシック" w:eastAsia="ＭＳ ゴシック" w:hAnsi="ＭＳ ゴシック"/>
                          <w:b/>
                          <w:color w:val="000000" w:themeColor="text1"/>
                          <w:sz w:val="24"/>
                        </w:rPr>
                        <w:t>４名）</w:t>
                      </w:r>
                    </w:p>
                    <w:p w:rsidR="007B60A9" w:rsidRPr="007B60A9" w:rsidRDefault="007B60A9" w:rsidP="00546204">
                      <w:pPr>
                        <w:ind w:firstLineChars="900" w:firstLine="1897"/>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785347">
                        <w:rPr>
                          <w:rFonts w:ascii="ＭＳ ゴシック" w:eastAsia="ＭＳ ゴシック" w:hAnsi="ＭＳ ゴシック"/>
                          <w:b/>
                          <w:color w:val="000000" w:themeColor="text1"/>
                          <w:sz w:val="24"/>
                        </w:rPr>
                        <w:t>5</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v:textbox>
              </v:roundrect>
            </w:pict>
          </mc:Fallback>
        </mc:AlternateContent>
      </w:r>
    </w:p>
    <w:p w:rsidR="00D41388" w:rsidRDefault="00D41388">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Pr="007B60A9" w:rsidRDefault="007B60A9">
      <w:pPr>
        <w:rPr>
          <w:rFonts w:ascii="ＭＳ ゴシック" w:eastAsia="ＭＳ ゴシック" w:hAnsi="ＭＳ ゴシック"/>
          <w:sz w:val="24"/>
        </w:rPr>
      </w:pPr>
    </w:p>
    <w:p w:rsidR="00D41388" w:rsidRPr="007B60A9" w:rsidRDefault="00D41388">
      <w:pPr>
        <w:rPr>
          <w:rFonts w:ascii="ＭＳ ゴシック" w:eastAsia="ＭＳ ゴシック" w:hAnsi="ＭＳ ゴシック"/>
          <w:sz w:val="24"/>
        </w:rPr>
      </w:pPr>
    </w:p>
    <w:p w:rsidR="00DC209A" w:rsidRDefault="00DC209A">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546204" w:rsidRDefault="00546204" w:rsidP="004C7CA9">
      <w:pPr>
        <w:ind w:left="210" w:hangingChars="100" w:hanging="210"/>
        <w:rPr>
          <w:color w:val="000000" w:themeColor="text1"/>
        </w:rPr>
      </w:pPr>
    </w:p>
    <w:p w:rsidR="004C7CA9" w:rsidRDefault="000372E3" w:rsidP="004C7CA9">
      <w:pPr>
        <w:ind w:left="210" w:hangingChars="100" w:hanging="210"/>
        <w:rPr>
          <w:color w:val="000000" w:themeColor="text1"/>
        </w:rPr>
      </w:pPr>
      <w:r w:rsidRPr="000372E3">
        <w:rPr>
          <w:rFonts w:hint="eastAsia"/>
          <w:color w:val="000000" w:themeColor="text1"/>
        </w:rPr>
        <w:t>（注）</w:t>
      </w:r>
      <w:r w:rsidR="004C7CA9">
        <w:rPr>
          <w:rFonts w:hint="eastAsia"/>
          <w:color w:val="000000" w:themeColor="text1"/>
        </w:rPr>
        <w:t>基礎講座を未受講の方は、</w:t>
      </w:r>
      <w:r w:rsidR="00017BD1">
        <w:rPr>
          <w:rFonts w:hint="eastAsia"/>
          <w:color w:val="000000" w:themeColor="text1"/>
        </w:rPr>
        <w:t>12</w:t>
      </w:r>
      <w:r w:rsidR="004C7CA9">
        <w:rPr>
          <w:rFonts w:hint="eastAsia"/>
          <w:color w:val="000000" w:themeColor="text1"/>
        </w:rPr>
        <w:t>月に実施する「基礎講座」を受講ください。</w:t>
      </w:r>
    </w:p>
    <w:p w:rsidR="000372E3" w:rsidRDefault="004C7CA9" w:rsidP="001A557E">
      <w:pPr>
        <w:ind w:left="210" w:hangingChars="100" w:hanging="210"/>
        <w:rPr>
          <w:color w:val="000000" w:themeColor="text1"/>
        </w:rPr>
      </w:pPr>
      <w:r>
        <w:rPr>
          <w:rFonts w:hint="eastAsia"/>
          <w:color w:val="000000" w:themeColor="text1"/>
        </w:rPr>
        <w:t>基礎講座日程：</w:t>
      </w:r>
      <w:r w:rsidR="00AE5856">
        <w:rPr>
          <w:rFonts w:hint="eastAsia"/>
          <w:color w:val="000000" w:themeColor="text1"/>
        </w:rPr>
        <w:t>2017</w:t>
      </w:r>
      <w:r w:rsidR="00785347">
        <w:rPr>
          <w:rFonts w:hint="eastAsia"/>
          <w:color w:val="000000" w:themeColor="text1"/>
        </w:rPr>
        <w:t>年</w:t>
      </w:r>
      <w:r w:rsidR="00017BD1">
        <w:rPr>
          <w:rFonts w:hint="eastAsia"/>
          <w:color w:val="000000" w:themeColor="text1"/>
        </w:rPr>
        <w:t>12</w:t>
      </w:r>
      <w:r w:rsidR="00785347">
        <w:rPr>
          <w:rFonts w:hint="eastAsia"/>
          <w:color w:val="000000" w:themeColor="text1"/>
        </w:rPr>
        <w:t>月</w:t>
      </w:r>
      <w:r w:rsidR="00017BD1">
        <w:rPr>
          <w:rFonts w:hint="eastAsia"/>
          <w:color w:val="000000" w:themeColor="text1"/>
        </w:rPr>
        <w:t>23</w:t>
      </w:r>
      <w:r w:rsidR="00785347">
        <w:rPr>
          <w:rFonts w:hint="eastAsia"/>
          <w:color w:val="000000" w:themeColor="text1"/>
        </w:rPr>
        <w:t>（</w:t>
      </w:r>
      <w:r w:rsidR="00AE5856">
        <w:rPr>
          <w:rFonts w:hint="eastAsia"/>
          <w:color w:val="000000" w:themeColor="text1"/>
        </w:rPr>
        <w:t>土曜日</w:t>
      </w:r>
      <w:r w:rsidR="00785347">
        <w:rPr>
          <w:rFonts w:hint="eastAsia"/>
          <w:color w:val="000000" w:themeColor="text1"/>
        </w:rPr>
        <w:t>）、</w:t>
      </w:r>
      <w:r w:rsidR="00017BD1">
        <w:rPr>
          <w:rFonts w:hint="eastAsia"/>
          <w:color w:val="000000" w:themeColor="text1"/>
        </w:rPr>
        <w:t>24</w:t>
      </w:r>
      <w:r w:rsidR="00785347">
        <w:rPr>
          <w:rFonts w:hint="eastAsia"/>
          <w:color w:val="000000" w:themeColor="text1"/>
        </w:rPr>
        <w:t>（</w:t>
      </w:r>
      <w:r w:rsidR="00AE5856">
        <w:rPr>
          <w:rFonts w:hint="eastAsia"/>
          <w:color w:val="000000" w:themeColor="text1"/>
        </w:rPr>
        <w:t>日</w:t>
      </w:r>
      <w:r w:rsidR="00785347">
        <w:rPr>
          <w:rFonts w:hint="eastAsia"/>
          <w:color w:val="000000" w:themeColor="text1"/>
        </w:rPr>
        <w:t>曜日）、</w:t>
      </w:r>
      <w:r w:rsidR="00017BD1">
        <w:rPr>
          <w:rFonts w:hint="eastAsia"/>
          <w:color w:val="000000" w:themeColor="text1"/>
        </w:rPr>
        <w:t>25</w:t>
      </w:r>
      <w:r w:rsidR="00785347">
        <w:rPr>
          <w:rFonts w:hint="eastAsia"/>
          <w:color w:val="000000" w:themeColor="text1"/>
        </w:rPr>
        <w:t>（</w:t>
      </w:r>
      <w:r w:rsidR="00AE5856">
        <w:rPr>
          <w:rFonts w:hint="eastAsia"/>
          <w:color w:val="000000" w:themeColor="text1"/>
        </w:rPr>
        <w:t>日</w:t>
      </w:r>
      <w:r w:rsidR="00785347">
        <w:rPr>
          <w:rFonts w:hint="eastAsia"/>
          <w:color w:val="000000" w:themeColor="text1"/>
        </w:rPr>
        <w:t>曜日）</w:t>
      </w:r>
    </w:p>
    <w:p w:rsidR="00DC209A" w:rsidRPr="001A557E" w:rsidRDefault="00DC209A" w:rsidP="001A557E">
      <w:pPr>
        <w:ind w:left="210" w:hangingChars="100" w:hanging="210"/>
        <w:rPr>
          <w:rFonts w:ascii="ＭＳ ゴシック" w:eastAsia="ＭＳ ゴシック" w:hAnsi="ＭＳ ゴシック"/>
        </w:rPr>
      </w:pPr>
      <w:r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Pr="001A557E">
        <w:rPr>
          <w:rFonts w:ascii="ＭＳ ゴシック" w:eastAsia="ＭＳ ゴシック" w:hAnsi="ＭＳ ゴシック" w:hint="eastAsia"/>
        </w:rPr>
        <w:t>方は、</w:t>
      </w:r>
      <w:r w:rsidR="004C7CA9">
        <w:rPr>
          <w:rFonts w:ascii="ＭＳ ゴシック" w:eastAsia="ＭＳ ゴシック" w:hAnsi="ＭＳ ゴシック" w:hint="eastAsia"/>
        </w:rPr>
        <w:t>保護者向け</w:t>
      </w:r>
      <w:r w:rsidRPr="001A557E">
        <w:rPr>
          <w:rFonts w:ascii="ＭＳ ゴシック" w:eastAsia="ＭＳ ゴシック" w:hAnsi="ＭＳ ゴシック" w:hint="eastAsia"/>
        </w:rPr>
        <w:t>アンガーマネージメントプログラム</w:t>
      </w:r>
      <w:r w:rsidR="004D047A">
        <w:rPr>
          <w:rFonts w:ascii="ＭＳ ゴシック" w:eastAsia="ＭＳ ゴシック" w:hAnsi="ＭＳ ゴシック" w:hint="eastAsia"/>
        </w:rPr>
        <w:t>用教材キット</w:t>
      </w:r>
      <w:r w:rsidRPr="001A557E">
        <w:rPr>
          <w:rFonts w:ascii="ＭＳ ゴシック" w:eastAsia="ＭＳ ゴシック" w:hAnsi="ＭＳ ゴシック" w:hint="eastAsia"/>
        </w:rPr>
        <w:t>をご購入</w:t>
      </w:r>
      <w:r w:rsidR="004C7CA9">
        <w:rPr>
          <w:rFonts w:ascii="ＭＳ ゴシック" w:eastAsia="ＭＳ ゴシック" w:hAnsi="ＭＳ ゴシック" w:hint="eastAsia"/>
        </w:rPr>
        <w:t>し、保護者向けに実施</w:t>
      </w:r>
      <w:r w:rsidRPr="001A557E">
        <w:rPr>
          <w:rFonts w:ascii="ＭＳ ゴシック" w:eastAsia="ＭＳ ゴシック" w:hAnsi="ＭＳ ゴシック" w:hint="eastAsia"/>
        </w:rPr>
        <w:t>いただけます。</w:t>
      </w:r>
    </w:p>
    <w:p w:rsidR="00DC209A" w:rsidRDefault="00DC209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C209A" w:rsidRDefault="00DC209A" w:rsidP="00DC209A">
      <w:pPr>
        <w:jc w:val="center"/>
        <w:rPr>
          <w:rFonts w:ascii="Times New Roman" w:hAnsi="Times New Roman"/>
          <w:b/>
          <w:sz w:val="28"/>
          <w:szCs w:val="28"/>
          <w:lang w:eastAsia="zh-CN"/>
        </w:rPr>
      </w:pPr>
      <w:r>
        <w:rPr>
          <w:b/>
          <w:sz w:val="28"/>
          <w:szCs w:val="28"/>
          <w:lang w:eastAsia="zh-CN"/>
        </w:rPr>
        <w:lastRenderedPageBreak/>
        <w:t>201</w:t>
      </w:r>
      <w:r w:rsidR="00AE5856">
        <w:rPr>
          <w:rFonts w:hint="eastAsia"/>
          <w:b/>
          <w:sz w:val="28"/>
          <w:szCs w:val="28"/>
        </w:rPr>
        <w:t>8</w:t>
      </w:r>
      <w:r w:rsidR="0010410F">
        <w:rPr>
          <w:rFonts w:hint="eastAsia"/>
          <w:b/>
          <w:sz w:val="28"/>
          <w:szCs w:val="28"/>
        </w:rPr>
        <w:t>年</w:t>
      </w:r>
      <w:r w:rsidR="00810D4E">
        <w:rPr>
          <w:rFonts w:hint="eastAsia"/>
          <w:b/>
          <w:sz w:val="28"/>
          <w:szCs w:val="28"/>
        </w:rPr>
        <w:t xml:space="preserve">　</w:t>
      </w:r>
      <w:r w:rsidR="00AE5856">
        <w:rPr>
          <w:rFonts w:hint="eastAsia"/>
          <w:b/>
          <w:sz w:val="28"/>
          <w:szCs w:val="28"/>
        </w:rPr>
        <w:t>冬季</w:t>
      </w:r>
      <w:r>
        <w:rPr>
          <w:rFonts w:hint="eastAsia"/>
          <w:b/>
          <w:sz w:val="28"/>
          <w:szCs w:val="28"/>
          <w:lang w:eastAsia="zh-CN"/>
        </w:rPr>
        <w:t xml:space="preserve">集中研修会　</w:t>
      </w:r>
      <w:r w:rsidR="00AE5856">
        <w:rPr>
          <w:rFonts w:hint="eastAsia"/>
          <w:b/>
          <w:sz w:val="28"/>
          <w:szCs w:val="28"/>
        </w:rPr>
        <w:t xml:space="preserve">Ｐプログラム　</w:t>
      </w:r>
      <w:r>
        <w:rPr>
          <w:rFonts w:hint="eastAsia"/>
          <w:b/>
          <w:sz w:val="28"/>
          <w:szCs w:val="28"/>
          <w:lang w:eastAsia="zh-CN"/>
        </w:rPr>
        <w:t>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7483"/>
      </w:tblGrid>
      <w:tr w:rsidR="00DC209A" w:rsidTr="00AE5856">
        <w:trPr>
          <w:trHeight w:val="833"/>
        </w:trPr>
        <w:tc>
          <w:tcPr>
            <w:tcW w:w="1697" w:type="dxa"/>
            <w:tcBorders>
              <w:top w:val="single" w:sz="4" w:space="0" w:color="auto"/>
              <w:left w:val="single" w:sz="4" w:space="0" w:color="auto"/>
              <w:bottom w:val="single" w:sz="4" w:space="0" w:color="auto"/>
              <w:right w:val="single" w:sz="4" w:space="0" w:color="auto"/>
            </w:tcBorders>
            <w:vAlign w:val="center"/>
          </w:tcPr>
          <w:p w:rsidR="00DC209A" w:rsidRPr="00DC209A" w:rsidRDefault="00DC209A" w:rsidP="00DC209A">
            <w:pPr>
              <w:jc w:val="center"/>
              <w:rPr>
                <w:b/>
                <w:sz w:val="20"/>
              </w:rPr>
            </w:pPr>
            <w:r w:rsidRPr="00DC209A">
              <w:rPr>
                <w:rFonts w:hint="eastAsia"/>
                <w:b/>
                <w:sz w:val="20"/>
              </w:rPr>
              <w:t>ふりがな</w:t>
            </w:r>
          </w:p>
          <w:p w:rsidR="00DC209A" w:rsidRDefault="001A557E" w:rsidP="00DC209A">
            <w:pPr>
              <w:jc w:val="center"/>
              <w:rPr>
                <w:b/>
                <w:sz w:val="23"/>
              </w:rPr>
            </w:pPr>
            <w:r>
              <w:rPr>
                <w:rFonts w:hint="eastAsia"/>
                <w:b/>
                <w:sz w:val="24"/>
              </w:rPr>
              <w:t>御名前</w:t>
            </w:r>
          </w:p>
        </w:tc>
        <w:tc>
          <w:tcPr>
            <w:tcW w:w="748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DC209A" w:rsidTr="00AE5856">
        <w:tc>
          <w:tcPr>
            <w:tcW w:w="1697"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御所属</w:t>
            </w:r>
          </w:p>
        </w:tc>
        <w:tc>
          <w:tcPr>
            <w:tcW w:w="748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DC209A" w:rsidTr="00AE5856">
        <w:tc>
          <w:tcPr>
            <w:tcW w:w="1697" w:type="dxa"/>
            <w:tcBorders>
              <w:top w:val="single" w:sz="4" w:space="0" w:color="auto"/>
              <w:left w:val="single" w:sz="4" w:space="0" w:color="auto"/>
              <w:bottom w:val="single" w:sz="4" w:space="0" w:color="auto"/>
              <w:right w:val="single" w:sz="4" w:space="0" w:color="auto"/>
            </w:tcBorders>
          </w:tcPr>
          <w:p w:rsidR="00DC209A" w:rsidRPr="001A557E" w:rsidRDefault="00DC209A" w:rsidP="0069503F">
            <w:pPr>
              <w:rPr>
                <w:b/>
                <w:sz w:val="22"/>
              </w:rPr>
            </w:pPr>
            <w:r w:rsidRPr="001A557E">
              <w:rPr>
                <w:rFonts w:hint="eastAsia"/>
                <w:b/>
                <w:sz w:val="22"/>
              </w:rPr>
              <w:t>主な職務内容</w:t>
            </w:r>
          </w:p>
          <w:p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48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AE5856">
        <w:trPr>
          <w:trHeight w:val="1312"/>
        </w:trPr>
        <w:tc>
          <w:tcPr>
            <w:tcW w:w="1697"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48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r>
              <w:rPr>
                <w:rFonts w:hint="eastAsia"/>
                <w:sz w:val="23"/>
              </w:rPr>
              <w:t>〒</w:t>
            </w:r>
          </w:p>
          <w:p w:rsidR="00DC209A" w:rsidRDefault="00DC209A" w:rsidP="0069503F">
            <w:pPr>
              <w:rPr>
                <w:sz w:val="23"/>
              </w:rPr>
            </w:pPr>
          </w:p>
          <w:p w:rsidR="00DC209A" w:rsidRDefault="00DC209A" w:rsidP="0069503F">
            <w:pPr>
              <w:rPr>
                <w:sz w:val="23"/>
              </w:rPr>
            </w:pPr>
          </w:p>
        </w:tc>
      </w:tr>
      <w:tr w:rsidR="00DC209A" w:rsidTr="00AE5856">
        <w:trPr>
          <w:trHeight w:val="1312"/>
        </w:trPr>
        <w:tc>
          <w:tcPr>
            <w:tcW w:w="1697"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御連絡先</w:t>
            </w:r>
          </w:p>
        </w:tc>
        <w:tc>
          <w:tcPr>
            <w:tcW w:w="7483" w:type="dxa"/>
            <w:tcBorders>
              <w:top w:val="single" w:sz="4" w:space="0" w:color="auto"/>
              <w:left w:val="single" w:sz="4" w:space="0" w:color="auto"/>
              <w:bottom w:val="single" w:sz="4" w:space="0" w:color="auto"/>
              <w:right w:val="single" w:sz="4" w:space="0" w:color="auto"/>
            </w:tcBorders>
          </w:tcPr>
          <w:p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rsidTr="00AE5856">
        <w:tc>
          <w:tcPr>
            <w:tcW w:w="1697"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DC209A">
            <w:pPr>
              <w:jc w:val="center"/>
              <w:rPr>
                <w:b/>
                <w:sz w:val="22"/>
              </w:rPr>
            </w:pPr>
            <w:r w:rsidRPr="001A557E">
              <w:rPr>
                <w:rFonts w:hint="eastAsia"/>
                <w:b/>
                <w:sz w:val="22"/>
              </w:rPr>
              <w:t>緊急連絡先</w:t>
            </w:r>
          </w:p>
          <w:p w:rsidR="00DC209A" w:rsidRPr="001A557E" w:rsidRDefault="00DC209A" w:rsidP="00DC209A">
            <w:pPr>
              <w:jc w:val="center"/>
              <w:rPr>
                <w:b/>
                <w:sz w:val="22"/>
              </w:rPr>
            </w:pPr>
            <w:r w:rsidRPr="001A557E">
              <w:rPr>
                <w:rFonts w:hint="eastAsia"/>
                <w:b/>
                <w:sz w:val="22"/>
              </w:rPr>
              <w:t>（携帯など）</w:t>
            </w:r>
          </w:p>
        </w:tc>
        <w:tc>
          <w:tcPr>
            <w:tcW w:w="748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810D4E" w:rsidTr="00AE5856">
        <w:trPr>
          <w:trHeight w:val="527"/>
        </w:trPr>
        <w:tc>
          <w:tcPr>
            <w:tcW w:w="1697" w:type="dxa"/>
            <w:tcBorders>
              <w:top w:val="single" w:sz="4" w:space="0" w:color="auto"/>
              <w:left w:val="single" w:sz="4" w:space="0" w:color="auto"/>
              <w:bottom w:val="single" w:sz="4" w:space="0" w:color="auto"/>
              <w:right w:val="single" w:sz="4" w:space="0" w:color="auto"/>
            </w:tcBorders>
            <w:vAlign w:val="center"/>
          </w:tcPr>
          <w:p w:rsidR="00810D4E" w:rsidRDefault="00810D4E" w:rsidP="001A557E">
            <w:pPr>
              <w:rPr>
                <w:b/>
                <w:sz w:val="22"/>
              </w:rPr>
            </w:pPr>
            <w:r>
              <w:rPr>
                <w:rFonts w:hint="eastAsia"/>
                <w:b/>
                <w:sz w:val="22"/>
              </w:rPr>
              <w:t>基礎講座</w:t>
            </w:r>
          </w:p>
          <w:p w:rsidR="00810D4E" w:rsidRPr="001A557E" w:rsidRDefault="00810D4E" w:rsidP="001A557E">
            <w:pPr>
              <w:rPr>
                <w:b/>
                <w:sz w:val="22"/>
              </w:rPr>
            </w:pPr>
            <w:r>
              <w:rPr>
                <w:rFonts w:hint="eastAsia"/>
                <w:b/>
                <w:sz w:val="22"/>
              </w:rPr>
              <w:t>受講暦</w:t>
            </w:r>
          </w:p>
        </w:tc>
        <w:tc>
          <w:tcPr>
            <w:tcW w:w="7483" w:type="dxa"/>
            <w:tcBorders>
              <w:top w:val="single" w:sz="4" w:space="0" w:color="auto"/>
              <w:left w:val="single" w:sz="4" w:space="0" w:color="auto"/>
              <w:bottom w:val="single" w:sz="4" w:space="0" w:color="auto"/>
              <w:right w:val="single" w:sz="4" w:space="0" w:color="auto"/>
            </w:tcBorders>
          </w:tcPr>
          <w:p w:rsidR="00810D4E" w:rsidRDefault="00810D4E" w:rsidP="0069503F">
            <w:pPr>
              <w:rPr>
                <w:sz w:val="23"/>
              </w:rPr>
            </w:pPr>
            <w:r>
              <w:rPr>
                <w:rFonts w:hint="eastAsia"/>
                <w:sz w:val="23"/>
              </w:rPr>
              <w:t>修了書番号</w:t>
            </w:r>
          </w:p>
          <w:p w:rsidR="00810D4E" w:rsidRDefault="00810D4E" w:rsidP="0069503F">
            <w:pPr>
              <w:rPr>
                <w:sz w:val="23"/>
              </w:rPr>
            </w:pPr>
            <w:r>
              <w:rPr>
                <w:rFonts w:hint="eastAsia"/>
                <w:sz w:val="23"/>
              </w:rPr>
              <w:t xml:space="preserve">　　　　　　年　　　　　　　　　　　　　　　　講座を受講</w:t>
            </w:r>
          </w:p>
        </w:tc>
      </w:tr>
      <w:tr w:rsidR="00AE5856" w:rsidTr="00AE5856">
        <w:trPr>
          <w:trHeight w:val="1076"/>
        </w:trPr>
        <w:tc>
          <w:tcPr>
            <w:tcW w:w="1697" w:type="dxa"/>
            <w:tcBorders>
              <w:top w:val="single" w:sz="4" w:space="0" w:color="auto"/>
              <w:left w:val="single" w:sz="4" w:space="0" w:color="auto"/>
              <w:bottom w:val="single" w:sz="4" w:space="0" w:color="auto"/>
              <w:right w:val="single" w:sz="4" w:space="0" w:color="auto"/>
            </w:tcBorders>
            <w:vAlign w:val="center"/>
          </w:tcPr>
          <w:p w:rsidR="00AE5856" w:rsidRDefault="00AE5856" w:rsidP="00AE5856">
            <w:pPr>
              <w:rPr>
                <w:b/>
                <w:sz w:val="22"/>
              </w:rPr>
            </w:pPr>
            <w:r>
              <w:rPr>
                <w:rFonts w:hint="eastAsia"/>
                <w:b/>
                <w:sz w:val="22"/>
              </w:rPr>
              <w:t>臨床心理士</w:t>
            </w:r>
          </w:p>
          <w:p w:rsidR="00AE5856" w:rsidRDefault="00AE5856" w:rsidP="00AE5856">
            <w:pPr>
              <w:rPr>
                <w:rFonts w:hint="eastAsia"/>
                <w:b/>
                <w:sz w:val="22"/>
              </w:rPr>
            </w:pPr>
            <w:r>
              <w:rPr>
                <w:rFonts w:hint="eastAsia"/>
                <w:b/>
                <w:sz w:val="22"/>
              </w:rPr>
              <w:t>学校心理士</w:t>
            </w:r>
          </w:p>
        </w:tc>
        <w:tc>
          <w:tcPr>
            <w:tcW w:w="7483" w:type="dxa"/>
            <w:tcBorders>
              <w:top w:val="single" w:sz="4" w:space="0" w:color="auto"/>
              <w:left w:val="single" w:sz="4" w:space="0" w:color="auto"/>
              <w:bottom w:val="single" w:sz="4" w:space="0" w:color="auto"/>
              <w:right w:val="single" w:sz="4" w:space="0" w:color="auto"/>
            </w:tcBorders>
          </w:tcPr>
          <w:p w:rsidR="00AE5856" w:rsidRDefault="00AE5856" w:rsidP="00AE5856">
            <w:pPr>
              <w:rPr>
                <w:rFonts w:hint="eastAsia"/>
                <w:sz w:val="23"/>
              </w:rPr>
            </w:pPr>
            <w:r>
              <w:rPr>
                <w:rFonts w:hint="eastAsia"/>
                <w:sz w:val="23"/>
              </w:rPr>
              <w:t>研修ポイント申請のため資格をお持ちの方はおしらせください</w:t>
            </w:r>
          </w:p>
          <w:p w:rsidR="00AE5856" w:rsidRPr="00B84B50" w:rsidRDefault="00AE5856" w:rsidP="00AE5856">
            <w:pPr>
              <w:rPr>
                <w:rFonts w:hint="eastAsia"/>
                <w:sz w:val="23"/>
              </w:rPr>
            </w:pPr>
            <w:r>
              <w:rPr>
                <w:rFonts w:hint="eastAsia"/>
                <w:sz w:val="23"/>
              </w:rPr>
              <w:t xml:space="preserve">（　　　</w:t>
            </w:r>
            <w:bookmarkStart w:id="0" w:name="_GoBack"/>
            <w:bookmarkEnd w:id="0"/>
            <w:r>
              <w:rPr>
                <w:rFonts w:hint="eastAsia"/>
                <w:sz w:val="23"/>
              </w:rPr>
              <w:t>）臨床心理士、　　　（　　　）学校心理士</w:t>
            </w:r>
          </w:p>
        </w:tc>
      </w:tr>
      <w:tr w:rsidR="00AE5856" w:rsidTr="00AE5856">
        <w:trPr>
          <w:trHeight w:val="1076"/>
        </w:trPr>
        <w:tc>
          <w:tcPr>
            <w:tcW w:w="1697" w:type="dxa"/>
            <w:tcBorders>
              <w:top w:val="single" w:sz="4" w:space="0" w:color="auto"/>
              <w:left w:val="single" w:sz="4" w:space="0" w:color="auto"/>
              <w:bottom w:val="single" w:sz="4" w:space="0" w:color="auto"/>
              <w:right w:val="single" w:sz="4" w:space="0" w:color="auto"/>
            </w:tcBorders>
            <w:vAlign w:val="center"/>
          </w:tcPr>
          <w:p w:rsidR="00AE5856" w:rsidRPr="001A557E" w:rsidRDefault="00AE5856" w:rsidP="00AE5856">
            <w:pPr>
              <w:rPr>
                <w:b/>
                <w:sz w:val="22"/>
              </w:rPr>
            </w:pPr>
            <w:r w:rsidRPr="001A557E">
              <w:rPr>
                <w:rFonts w:hint="eastAsia"/>
                <w:b/>
                <w:sz w:val="22"/>
              </w:rPr>
              <w:t>アンガーマネージメントの</w:t>
            </w:r>
          </w:p>
          <w:p w:rsidR="00AE5856" w:rsidRPr="001A557E" w:rsidRDefault="00AE5856" w:rsidP="00AE5856">
            <w:pPr>
              <w:rPr>
                <w:rFonts w:hint="eastAsia"/>
                <w:b/>
                <w:sz w:val="22"/>
              </w:rPr>
            </w:pPr>
            <w:r w:rsidRPr="001A557E">
              <w:rPr>
                <w:rFonts w:hint="eastAsia"/>
                <w:b/>
                <w:sz w:val="22"/>
              </w:rPr>
              <w:t>実践経験・予定</w:t>
            </w:r>
          </w:p>
        </w:tc>
        <w:tc>
          <w:tcPr>
            <w:tcW w:w="7483" w:type="dxa"/>
            <w:tcBorders>
              <w:top w:val="single" w:sz="4" w:space="0" w:color="auto"/>
              <w:left w:val="single" w:sz="4" w:space="0" w:color="auto"/>
              <w:bottom w:val="single" w:sz="4" w:space="0" w:color="auto"/>
              <w:right w:val="single" w:sz="4" w:space="0" w:color="auto"/>
            </w:tcBorders>
          </w:tcPr>
          <w:p w:rsidR="00AE5856" w:rsidRDefault="00AE5856" w:rsidP="00AE5856">
            <w:pPr>
              <w:rPr>
                <w:sz w:val="23"/>
              </w:rPr>
            </w:pPr>
          </w:p>
        </w:tc>
      </w:tr>
      <w:tr w:rsidR="00AE5856" w:rsidTr="00AE5856">
        <w:trPr>
          <w:trHeight w:val="1262"/>
        </w:trPr>
        <w:tc>
          <w:tcPr>
            <w:tcW w:w="1697" w:type="dxa"/>
            <w:tcBorders>
              <w:top w:val="single" w:sz="4" w:space="0" w:color="auto"/>
              <w:left w:val="single" w:sz="4" w:space="0" w:color="auto"/>
              <w:bottom w:val="single" w:sz="4" w:space="0" w:color="auto"/>
              <w:right w:val="single" w:sz="4" w:space="0" w:color="auto"/>
            </w:tcBorders>
            <w:vAlign w:val="center"/>
          </w:tcPr>
          <w:p w:rsidR="00AE5856" w:rsidRPr="001A557E" w:rsidRDefault="00AE5856" w:rsidP="00AE5856">
            <w:pPr>
              <w:rPr>
                <w:b/>
                <w:sz w:val="22"/>
              </w:rPr>
            </w:pPr>
            <w:r w:rsidRPr="001A557E">
              <w:rPr>
                <w:rFonts w:hint="eastAsia"/>
                <w:b/>
                <w:sz w:val="22"/>
              </w:rPr>
              <w:t>研修会で特に学びたい内容</w:t>
            </w:r>
          </w:p>
        </w:tc>
        <w:tc>
          <w:tcPr>
            <w:tcW w:w="7483" w:type="dxa"/>
            <w:tcBorders>
              <w:top w:val="single" w:sz="4" w:space="0" w:color="auto"/>
              <w:left w:val="single" w:sz="4" w:space="0" w:color="auto"/>
              <w:bottom w:val="single" w:sz="4" w:space="0" w:color="auto"/>
              <w:right w:val="single" w:sz="4" w:space="0" w:color="auto"/>
            </w:tcBorders>
          </w:tcPr>
          <w:p w:rsidR="00AE5856" w:rsidRDefault="00AE5856" w:rsidP="00AE5856">
            <w:pPr>
              <w:rPr>
                <w:sz w:val="23"/>
              </w:rPr>
            </w:pPr>
          </w:p>
        </w:tc>
      </w:tr>
    </w:tbl>
    <w:p w:rsidR="00DC209A" w:rsidRDefault="00DC209A" w:rsidP="00DC209A">
      <w:pPr>
        <w:rPr>
          <w:rFonts w:ascii="Times New Roman" w:hAnsi="Times New Roman"/>
          <w:sz w:val="23"/>
        </w:rPr>
      </w:pPr>
      <w:r>
        <w:rPr>
          <w:rFonts w:hint="eastAsia"/>
          <w:sz w:val="23"/>
        </w:rPr>
        <w:t>個人情報は、本研修の連絡のためのみに用います。</w:t>
      </w:r>
    </w:p>
    <w:p w:rsidR="00DC209A" w:rsidRDefault="00DC209A" w:rsidP="00DC209A">
      <w:pPr>
        <w:rPr>
          <w:rFonts w:ascii="Times New Roman" w:hAnsi="Times New Roman"/>
          <w:sz w:val="23"/>
        </w:rPr>
      </w:pPr>
    </w:p>
    <w:p w:rsidR="00DC209A" w:rsidRDefault="00DC209A" w:rsidP="00DC209A">
      <w:pPr>
        <w:rPr>
          <w:rFonts w:ascii="Times New Roman" w:hAnsi="Times New Roman"/>
          <w:sz w:val="23"/>
          <w:lang w:eastAsia="zh-CN"/>
        </w:rPr>
      </w:pPr>
      <w:r>
        <w:rPr>
          <w:rFonts w:hint="eastAsia"/>
          <w:sz w:val="23"/>
          <w:lang w:eastAsia="zh-CN"/>
        </w:rPr>
        <w:t xml:space="preserve">申込先：　〒　</w:t>
      </w:r>
      <w:r>
        <w:rPr>
          <w:sz w:val="23"/>
          <w:lang w:eastAsia="zh-CN"/>
        </w:rPr>
        <w:t>169-8050</w:t>
      </w:r>
      <w:r>
        <w:rPr>
          <w:rFonts w:hint="eastAsia"/>
          <w:sz w:val="23"/>
          <w:lang w:eastAsia="zh-CN"/>
        </w:rPr>
        <w:t xml:space="preserve">　新宿区西早稲田　</w:t>
      </w:r>
      <w:r>
        <w:rPr>
          <w:sz w:val="23"/>
          <w:lang w:eastAsia="zh-CN"/>
        </w:rPr>
        <w:t>1-6-1</w:t>
      </w:r>
      <w:r>
        <w:rPr>
          <w:rFonts w:hint="eastAsia"/>
          <w:sz w:val="23"/>
          <w:lang w:eastAsia="zh-CN"/>
        </w:rPr>
        <w:t xml:space="preserve">　早稲田大学　教育学部</w:t>
      </w:r>
    </w:p>
    <w:p w:rsidR="00DC209A" w:rsidRDefault="00DC209A" w:rsidP="00DC209A">
      <w:pPr>
        <w:rPr>
          <w:sz w:val="23"/>
        </w:rPr>
      </w:pPr>
      <w:r>
        <w:rPr>
          <w:rFonts w:hint="eastAsia"/>
          <w:sz w:val="23"/>
          <w:lang w:eastAsia="zh-CN"/>
        </w:rPr>
        <w:t xml:space="preserve">　　　　　　　</w:t>
      </w:r>
      <w:r>
        <w:rPr>
          <w:rFonts w:hint="eastAsia"/>
          <w:sz w:val="23"/>
        </w:rPr>
        <w:t>本田研究室内　アンガーマネージメント研究会</w:t>
      </w:r>
    </w:p>
    <w:p w:rsidR="00DC209A" w:rsidRPr="0010410F" w:rsidRDefault="00DC209A" w:rsidP="00DC209A">
      <w:pPr>
        <w:rPr>
          <w:rFonts w:ascii="Times New Roman" w:hAnsi="Times New Roman"/>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76" w:rsidRDefault="00BC5C76" w:rsidP="00030CD5">
      <w:r>
        <w:separator/>
      </w:r>
    </w:p>
  </w:endnote>
  <w:endnote w:type="continuationSeparator" w:id="0">
    <w:p w:rsidR="00BC5C76" w:rsidRDefault="00BC5C76"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76" w:rsidRDefault="00BC5C76" w:rsidP="00030CD5">
      <w:r>
        <w:separator/>
      </w:r>
    </w:p>
  </w:footnote>
  <w:footnote w:type="continuationSeparator" w:id="0">
    <w:p w:rsidR="00BC5C76" w:rsidRDefault="00BC5C76"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D5"/>
    <w:rsid w:val="00017BD1"/>
    <w:rsid w:val="00030CD5"/>
    <w:rsid w:val="000372E3"/>
    <w:rsid w:val="00047ADE"/>
    <w:rsid w:val="0010410F"/>
    <w:rsid w:val="00106A73"/>
    <w:rsid w:val="00124B5F"/>
    <w:rsid w:val="001A557E"/>
    <w:rsid w:val="00274F56"/>
    <w:rsid w:val="003A2D50"/>
    <w:rsid w:val="004342D1"/>
    <w:rsid w:val="004C7CA9"/>
    <w:rsid w:val="004D047A"/>
    <w:rsid w:val="00546204"/>
    <w:rsid w:val="00785347"/>
    <w:rsid w:val="007B60A9"/>
    <w:rsid w:val="00810D4E"/>
    <w:rsid w:val="0087763D"/>
    <w:rsid w:val="008E7473"/>
    <w:rsid w:val="009365D5"/>
    <w:rsid w:val="00A032B1"/>
    <w:rsid w:val="00AD0D38"/>
    <w:rsid w:val="00AE5856"/>
    <w:rsid w:val="00B23930"/>
    <w:rsid w:val="00B86FE3"/>
    <w:rsid w:val="00BC5C76"/>
    <w:rsid w:val="00C10ABB"/>
    <w:rsid w:val="00D41388"/>
    <w:rsid w:val="00DC209A"/>
    <w:rsid w:val="00E446EA"/>
    <w:rsid w:val="00ED3F26"/>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B2FE363-8BAF-4DC9-A7B5-F894F6D9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1A98-100B-4EA5-A734-675C1A1C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poyo hide</cp:lastModifiedBy>
  <cp:revision>3</cp:revision>
  <dcterms:created xsi:type="dcterms:W3CDTF">2017-08-28T11:03:00Z</dcterms:created>
  <dcterms:modified xsi:type="dcterms:W3CDTF">2017-08-28T12:25:00Z</dcterms:modified>
</cp:coreProperties>
</file>