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D8" w:rsidRPr="00EC12C6" w:rsidRDefault="00F747D8" w:rsidP="00F747D8">
      <w:pPr>
        <w:widowControl/>
        <w:jc w:val="left"/>
        <w:rPr>
          <w:b/>
          <w:noProof/>
          <w:szCs w:val="21"/>
        </w:rPr>
      </w:pPr>
    </w:p>
    <w:p w:rsidR="00F747D8" w:rsidRPr="007E14F7" w:rsidRDefault="00F747D8" w:rsidP="00F747D8">
      <w:pPr>
        <w:rPr>
          <w:color w:val="000000"/>
        </w:rPr>
      </w:pPr>
      <w:r w:rsidRPr="007E14F7">
        <w:rPr>
          <w:noProof/>
          <w:color w:val="000000"/>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-86995</wp:posOffset>
                </wp:positionV>
                <wp:extent cx="6388100" cy="466725"/>
                <wp:effectExtent l="57785" t="10160" r="59690" b="889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466725"/>
                        </a:xfrm>
                        <a:prstGeom prst="ribbon2">
                          <a:avLst>
                            <a:gd name="adj1" fmla="val 13042"/>
                            <a:gd name="adj2" fmla="val 75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47D8" w:rsidRPr="00EE6EDE" w:rsidRDefault="00F747D8" w:rsidP="00F747D8">
                            <w:pPr>
                              <w:jc w:val="center"/>
                              <w:rPr>
                                <w:rFonts w:ascii="ＭＳ ゴシック" w:eastAsia="ＭＳ ゴシック" w:hAnsi="ＭＳ ゴシック"/>
                                <w:b/>
                                <w:color w:val="000000"/>
                                <w:sz w:val="28"/>
                                <w:szCs w:val="28"/>
                              </w:rPr>
                            </w:pPr>
                            <w:r w:rsidRPr="00EE6EDE">
                              <w:rPr>
                                <w:rFonts w:ascii="ＭＳ ゴシック" w:eastAsia="ＭＳ ゴシック" w:hAnsi="ＭＳ ゴシック" w:hint="eastAsia"/>
                                <w:b/>
                                <w:color w:val="000000"/>
                                <w:sz w:val="28"/>
                                <w:szCs w:val="28"/>
                              </w:rPr>
                              <w:t>平成2</w:t>
                            </w:r>
                            <w:r>
                              <w:rPr>
                                <w:rFonts w:ascii="ＭＳ ゴシック" w:eastAsia="ＭＳ ゴシック" w:hAnsi="ＭＳ ゴシック" w:hint="eastAsia"/>
                                <w:b/>
                                <w:color w:val="000000"/>
                                <w:sz w:val="28"/>
                                <w:szCs w:val="28"/>
                              </w:rPr>
                              <w:t>9</w:t>
                            </w:r>
                            <w:r w:rsidRPr="00EE6EDE">
                              <w:rPr>
                                <w:rFonts w:ascii="ＭＳ ゴシック" w:eastAsia="ＭＳ ゴシック" w:hAnsi="ＭＳ ゴシック" w:hint="eastAsia"/>
                                <w:b/>
                                <w:color w:val="000000"/>
                                <w:sz w:val="28"/>
                                <w:szCs w:val="28"/>
                              </w:rPr>
                              <w:t>年度 アンガーマネージメント勉強会のご案内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10pt;margin-top:-6.85pt;width:50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l7sgIAAFMFAAAOAAAAZHJzL2Uyb0RvYy54bWysVMtu1DAU3SPxD5b30zyaeTRqpqomMwip&#10;QKXCBzixMzE4drA9kymIVXd8A1/Alg3/Uz6EayczndINQmSR+Mb2ufece+zzi10j0JZpw5XMcHQS&#10;YsRkqSiX6wy/e7sazTAylkhKhJIsw7fM4Iv582fnXZuyWNVKUKYRgEiTdm2Ga2vbNAhMWbOGmBPV&#10;MgmTldINsRDqdUA16QC9EUEchpOgU5q2WpXMGPib95N47vGripX2TVUZZpHIMNRm/Vv7d+Hewfyc&#10;pGtN2pqXQxnkH6poCJeQ9ACVE0vQRvMnUA0vtTKqsielagJVVbxkngOwicI/2NzUpGWeC4hj2oNM&#10;5v/Blq+31xpxmuEYI0kaaNGvn1/v777f3327v/uBYqdQ15oUFt6019pxNO2VKj8YJNWiJnLNLrVW&#10;Xc0Ihboitz54tMEFBraionulKCQgG6u8WLtKNw4QZEA735PbQ0/YzqISfk5OZ7MohNaVMJdMJtN4&#10;7FOQdL+71ca+YKpBbpBhzYtCydgnINsrY31b6ECO0PcRRlUjoMtbIlB0GiaeI7TuaA2I8bBmOg6h&#10;AMeLpAMijPZpHbxUKy6E95KQqAMZ4ils8WIpwamb9YFeFwuhEWQGov4ZcM3xMq02kno0p+pyGFvC&#10;RT+G7EI6PBBpIOjk8n77fBaeLWfLWTJK4slylIR5PrpcLZLRZBVNx/lpvljk0RdXWpSkNaeUSVfd&#10;3vtR8nfeGk5h79qD+x+xMMdkV/55SjZ4XIbXGLjsv56dt5NzUO9Euyt2II6zVaHoLRhLq/5cwz0E&#10;g1rpTxh1cKYzbD5uiGYYiZcSzHkWJYm7BHyQjKcxBPp4pjieIbIEqAyXVmPUBwvbXx2bVvN1Dbki&#10;32OpLsHSFbfOIw91DQGcXE9nuGXc1XAc+1UPd+H8NwAAAP//AwBQSwMEFAAGAAgAAAAhAGJeKcne&#10;AAAACgEAAA8AAABkcnMvZG93bnJldi54bWxMj01Pg0AQhu8m/ofNmHhrF1SQUpammhhvalvjeWC3&#10;QGRnkd1S/PeOJ73Nx5N3nik2s+3FZEbfOVIQLyMQhmqnO2oUvB+eFhkIH5A09o6Mgm/jYVNeXhSY&#10;a3emnZn2oREcQj5HBW0IQy6lr1tj0S/dYIh3RzdaDNyOjdQjnjnc9vImilJpsSO+0OJgHltTf+5P&#10;VsHh7g27bR9/6Idd8vWaPE8vaSWVur6at2sQwczhD4ZffVaHkp0qdyLtRa9gwfGMchHf3oNgYpWl&#10;PKkUJKsMZFnI/y+UPwAAAP//AwBQSwECLQAUAAYACAAAACEAtoM4kv4AAADhAQAAEwAAAAAAAAAA&#10;AAAAAAAAAAAAW0NvbnRlbnRfVHlwZXNdLnhtbFBLAQItABQABgAIAAAAIQA4/SH/1gAAAJQBAAAL&#10;AAAAAAAAAAAAAAAAAC8BAABfcmVscy8ucmVsc1BLAQItABQABgAIAAAAIQBr48l7sgIAAFMFAAAO&#10;AAAAAAAAAAAAAAAAAC4CAABkcnMvZTJvRG9jLnhtbFBLAQItABQABgAIAAAAIQBiXinJ3gAAAAoB&#10;AAAPAAAAAAAAAAAAAAAAAAwFAABkcnMvZG93bnJldi54bWxQSwUGAAAAAAQABADzAAAAFwYAAAAA&#10;" adj="2700,18783" filled="f" strokeweight="1pt">
                <v:textbox>
                  <w:txbxContent>
                    <w:p w:rsidR="00F747D8" w:rsidRPr="00EE6EDE" w:rsidRDefault="00F747D8" w:rsidP="00F747D8">
                      <w:pPr>
                        <w:jc w:val="center"/>
                        <w:rPr>
                          <w:rFonts w:ascii="ＭＳ ゴシック" w:eastAsia="ＭＳ ゴシック" w:hAnsi="ＭＳ ゴシック"/>
                          <w:b/>
                          <w:color w:val="000000"/>
                          <w:sz w:val="28"/>
                          <w:szCs w:val="28"/>
                        </w:rPr>
                      </w:pPr>
                      <w:r w:rsidRPr="00EE6EDE">
                        <w:rPr>
                          <w:rFonts w:ascii="ＭＳ ゴシック" w:eastAsia="ＭＳ ゴシック" w:hAnsi="ＭＳ ゴシック" w:hint="eastAsia"/>
                          <w:b/>
                          <w:color w:val="000000"/>
                          <w:sz w:val="28"/>
                          <w:szCs w:val="28"/>
                        </w:rPr>
                        <w:t>平成2</w:t>
                      </w:r>
                      <w:r>
                        <w:rPr>
                          <w:rFonts w:ascii="ＭＳ ゴシック" w:eastAsia="ＭＳ ゴシック" w:hAnsi="ＭＳ ゴシック" w:hint="eastAsia"/>
                          <w:b/>
                          <w:color w:val="000000"/>
                          <w:sz w:val="28"/>
                          <w:szCs w:val="28"/>
                        </w:rPr>
                        <w:t>9</w:t>
                      </w:r>
                      <w:r w:rsidRPr="00EE6EDE">
                        <w:rPr>
                          <w:rFonts w:ascii="ＭＳ ゴシック" w:eastAsia="ＭＳ ゴシック" w:hAnsi="ＭＳ ゴシック" w:hint="eastAsia"/>
                          <w:b/>
                          <w:color w:val="000000"/>
                          <w:sz w:val="28"/>
                          <w:szCs w:val="28"/>
                        </w:rPr>
                        <w:t>年度 アンガーマネージメント勉強会のご案内</w:t>
                      </w:r>
                    </w:p>
                  </w:txbxContent>
                </v:textbox>
              </v:shape>
            </w:pict>
          </mc:Fallback>
        </mc:AlternateContent>
      </w:r>
    </w:p>
    <w:p w:rsidR="00F747D8" w:rsidRPr="007E14F7" w:rsidRDefault="00F747D8" w:rsidP="00F747D8">
      <w:pPr>
        <w:rPr>
          <w:color w:val="000000"/>
        </w:rPr>
      </w:pPr>
    </w:p>
    <w:p w:rsidR="00F747D8" w:rsidRPr="007E14F7" w:rsidRDefault="00F747D8" w:rsidP="00F747D8">
      <w:pPr>
        <w:rPr>
          <w:color w:val="000000"/>
        </w:rPr>
      </w:pPr>
    </w:p>
    <w:p w:rsidR="00F747D8" w:rsidRPr="00371F78" w:rsidRDefault="00F747D8" w:rsidP="00F747D8">
      <w:pPr>
        <w:jc w:val="right"/>
      </w:pPr>
      <w:r w:rsidRPr="00371F78">
        <w:rPr>
          <w:rFonts w:hint="eastAsia"/>
        </w:rPr>
        <w:t>アンガーマネージメント研究会</w:t>
      </w:r>
    </w:p>
    <w:p w:rsidR="00F747D8" w:rsidRPr="007E14F7" w:rsidRDefault="00F747D8" w:rsidP="00F747D8">
      <w:pPr>
        <w:rPr>
          <w:color w:val="000000"/>
        </w:rPr>
      </w:pPr>
    </w:p>
    <w:p w:rsidR="00DA6472" w:rsidRDefault="00DA6472" w:rsidP="00F747D8">
      <w:pPr>
        <w:pStyle w:val="1"/>
        <w:ind w:firstLineChars="100" w:firstLine="210"/>
        <w:rPr>
          <w:color w:val="000000"/>
          <w:sz w:val="21"/>
        </w:rPr>
      </w:pPr>
      <w:r>
        <w:rPr>
          <w:rFonts w:hint="eastAsia"/>
          <w:color w:val="000000"/>
          <w:sz w:val="21"/>
          <w:lang w:eastAsia="ja-JP"/>
        </w:rPr>
        <w:t>非行予防、再犯防止についての施設内、社会内処遇について</w:t>
      </w:r>
      <w:r w:rsidR="00F747D8" w:rsidRPr="007E14F7">
        <w:rPr>
          <w:rFonts w:hint="eastAsia"/>
          <w:color w:val="000000"/>
          <w:sz w:val="21"/>
        </w:rPr>
        <w:t>矯正教育および更生保護に携わる方々は、様々な事例に対応する中で、より効果的な処遇を行うための知識や方法を日々模索しておられると思います。</w:t>
      </w:r>
    </w:p>
    <w:p w:rsidR="00DA6472" w:rsidRDefault="00F747D8" w:rsidP="00F747D8">
      <w:pPr>
        <w:pStyle w:val="1"/>
        <w:ind w:firstLineChars="100" w:firstLine="210"/>
        <w:rPr>
          <w:color w:val="000000"/>
          <w:sz w:val="21"/>
        </w:rPr>
      </w:pPr>
      <w:proofErr w:type="spellStart"/>
      <w:r w:rsidRPr="007E14F7">
        <w:rPr>
          <w:rFonts w:hint="eastAsia"/>
          <w:color w:val="000000"/>
          <w:sz w:val="21"/>
        </w:rPr>
        <w:t>本会は、</w:t>
      </w:r>
      <w:r w:rsidR="00DA6472">
        <w:rPr>
          <w:rFonts w:hint="eastAsia"/>
          <w:color w:val="000000"/>
          <w:sz w:val="21"/>
          <w:lang w:eastAsia="ja-JP"/>
        </w:rPr>
        <w:t>矯正教育における</w:t>
      </w:r>
      <w:proofErr w:type="spellEnd"/>
      <w:r w:rsidRPr="007E14F7">
        <w:rPr>
          <w:rFonts w:hint="eastAsia"/>
          <w:color w:val="000000"/>
          <w:sz w:val="21"/>
        </w:rPr>
        <w:t>実践的な知識やスキルの向上を目指す自主的な勉強会であり、特に、以下の</w:t>
      </w:r>
      <w:r w:rsidRPr="007E14F7">
        <w:rPr>
          <w:rFonts w:hint="eastAsia"/>
          <w:color w:val="000000"/>
          <w:sz w:val="21"/>
        </w:rPr>
        <w:t>2</w:t>
      </w:r>
      <w:r w:rsidRPr="007E14F7">
        <w:rPr>
          <w:rFonts w:hint="eastAsia"/>
          <w:color w:val="000000"/>
          <w:sz w:val="21"/>
        </w:rPr>
        <w:t>つを目的としています。</w:t>
      </w:r>
      <w:r w:rsidRPr="007E14F7">
        <w:rPr>
          <w:rFonts w:hint="eastAsia"/>
          <w:color w:val="000000"/>
          <w:sz w:val="21"/>
        </w:rPr>
        <w:t>1</w:t>
      </w:r>
      <w:r w:rsidRPr="007E14F7">
        <w:rPr>
          <w:rFonts w:hint="eastAsia"/>
          <w:color w:val="000000"/>
          <w:sz w:val="21"/>
        </w:rPr>
        <w:t>つは、問題行動や犯罪が生じるパターンおよび背景を「見立てる」力を向上させることであり、もう</w:t>
      </w:r>
      <w:r w:rsidRPr="007E14F7">
        <w:rPr>
          <w:rFonts w:hint="eastAsia"/>
          <w:color w:val="000000"/>
          <w:sz w:val="21"/>
        </w:rPr>
        <w:t>1</w:t>
      </w:r>
      <w:r w:rsidRPr="007E14F7">
        <w:rPr>
          <w:rFonts w:hint="eastAsia"/>
          <w:color w:val="000000"/>
          <w:sz w:val="21"/>
        </w:rPr>
        <w:t>つは、処遇過程において効果的な面接技法等を習得・練磨していくことです。</w:t>
      </w:r>
    </w:p>
    <w:p w:rsidR="00F747D8" w:rsidRPr="007E14F7" w:rsidRDefault="00F747D8" w:rsidP="00F747D8">
      <w:pPr>
        <w:pStyle w:val="1"/>
        <w:ind w:firstLineChars="100" w:firstLine="210"/>
        <w:rPr>
          <w:color w:val="000000"/>
          <w:sz w:val="21"/>
          <w:lang w:eastAsia="ja-JP"/>
        </w:rPr>
      </w:pPr>
      <w:proofErr w:type="spellStart"/>
      <w:r w:rsidRPr="007E14F7">
        <w:rPr>
          <w:rFonts w:hint="eastAsia"/>
          <w:color w:val="000000"/>
          <w:sz w:val="21"/>
        </w:rPr>
        <w:t>今年度は</w:t>
      </w:r>
      <w:r w:rsidR="00DA6472">
        <w:rPr>
          <w:rFonts w:hint="eastAsia"/>
          <w:color w:val="000000"/>
          <w:sz w:val="21"/>
          <w:lang w:eastAsia="ja-JP"/>
        </w:rPr>
        <w:t>、以下のように見立てと事例検討を中心に勉強会を開催します</w:t>
      </w:r>
      <w:r>
        <w:rPr>
          <w:rFonts w:hint="eastAsia"/>
          <w:color w:val="000000"/>
          <w:sz w:val="21"/>
          <w:lang w:eastAsia="ja-JP"/>
        </w:rPr>
        <w:t>。</w:t>
      </w:r>
      <w:r w:rsidR="00DA6472">
        <w:rPr>
          <w:rFonts w:hint="eastAsia"/>
          <w:color w:val="000000"/>
          <w:sz w:val="21"/>
          <w:lang w:eastAsia="ja-JP"/>
        </w:rPr>
        <w:t>毎回、理解したい事例</w:t>
      </w:r>
      <w:proofErr w:type="spellEnd"/>
      <w:r w:rsidR="00DA6472">
        <w:rPr>
          <w:rFonts w:hint="eastAsia"/>
          <w:color w:val="000000"/>
          <w:sz w:val="21"/>
          <w:lang w:eastAsia="ja-JP"/>
        </w:rPr>
        <w:t>（模擬の場合もあります）を１つ取り上げ、アンガーマネージメントの理論と技法に基づいて見立てを行った上で、「ここに気づいてもらいたい」「ここを内省してもらいたい」というポイントを決めて面接の演習をしていく予定です。</w:t>
      </w:r>
    </w:p>
    <w:p w:rsidR="00F747D8" w:rsidRPr="007E14F7" w:rsidRDefault="00F747D8" w:rsidP="00F747D8">
      <w:pPr>
        <w:pStyle w:val="1"/>
        <w:ind w:firstLineChars="100" w:firstLine="210"/>
        <w:rPr>
          <w:color w:val="000000"/>
          <w:sz w:val="21"/>
        </w:rPr>
      </w:pPr>
      <w:proofErr w:type="spellStart"/>
      <w:r w:rsidRPr="007E14F7">
        <w:rPr>
          <w:rFonts w:hint="eastAsia"/>
          <w:color w:val="000000"/>
          <w:sz w:val="21"/>
        </w:rPr>
        <w:t>参加をご希望される方は、お申込用紙に必要事項を記入のうえ、指定の宛先までご送付ください</w:t>
      </w:r>
      <w:proofErr w:type="spellEnd"/>
      <w:r w:rsidRPr="007E14F7">
        <w:rPr>
          <w:rFonts w:hint="eastAsia"/>
          <w:color w:val="000000"/>
          <w:sz w:val="21"/>
        </w:rPr>
        <w:t>。</w:t>
      </w:r>
    </w:p>
    <w:p w:rsidR="00F747D8" w:rsidRPr="007E14F7" w:rsidRDefault="00F747D8" w:rsidP="00F747D8">
      <w:pPr>
        <w:pStyle w:val="1"/>
        <w:numPr>
          <w:ilvl w:val="0"/>
          <w:numId w:val="1"/>
        </w:numPr>
        <w:ind w:left="426" w:hanging="284"/>
        <w:rPr>
          <w:color w:val="000000"/>
          <w:sz w:val="21"/>
        </w:rPr>
      </w:pPr>
      <w:r w:rsidRPr="007E14F7">
        <w:rPr>
          <w:rFonts w:hint="eastAsia"/>
          <w:color w:val="000000"/>
          <w:sz w:val="21"/>
        </w:rPr>
        <w:t>アンガーマネージメントは、平成</w:t>
      </w:r>
      <w:r w:rsidRPr="007E14F7">
        <w:rPr>
          <w:rFonts w:hint="eastAsia"/>
          <w:color w:val="000000"/>
          <w:sz w:val="21"/>
        </w:rPr>
        <w:t>20</w:t>
      </w:r>
      <w:r w:rsidRPr="007E14F7">
        <w:rPr>
          <w:rFonts w:hint="eastAsia"/>
          <w:color w:val="000000"/>
          <w:sz w:val="21"/>
        </w:rPr>
        <w:t>年に「人権研修」の一環として矯正研修所で取り入れられ、これまでに多くの刑務官・法務教官・法務技官の方々が受講されました。参加された方々から継続的な勉強のご要望があり、以後、本会が継続的に開催されるに至っております。</w:t>
      </w:r>
    </w:p>
    <w:p w:rsidR="00F747D8" w:rsidRPr="007E14F7" w:rsidRDefault="00F747D8" w:rsidP="00F747D8">
      <w:pPr>
        <w:rPr>
          <w:color w:val="000000"/>
        </w:rPr>
      </w:pPr>
    </w:p>
    <w:tbl>
      <w:tblPr>
        <w:tblW w:w="9252"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159"/>
        <w:gridCol w:w="4161"/>
        <w:gridCol w:w="1932"/>
      </w:tblGrid>
      <w:tr w:rsidR="00F747D8" w:rsidRPr="00371F78" w:rsidTr="00207C09">
        <w:trPr>
          <w:jc w:val="center"/>
        </w:trPr>
        <w:tc>
          <w:tcPr>
            <w:tcW w:w="9252" w:type="dxa"/>
            <w:gridSpan w:val="3"/>
            <w:tcBorders>
              <w:top w:val="single" w:sz="4" w:space="0" w:color="A5A5A5"/>
              <w:left w:val="single" w:sz="4" w:space="0" w:color="A5A5A5"/>
              <w:bottom w:val="single" w:sz="4" w:space="0" w:color="A5A5A5"/>
              <w:right w:val="single" w:sz="4" w:space="0" w:color="A5A5A5"/>
            </w:tcBorders>
            <w:shd w:val="clear" w:color="auto" w:fill="FFFFFF"/>
          </w:tcPr>
          <w:p w:rsidR="00F747D8" w:rsidRPr="00906CC1" w:rsidRDefault="00F747D8" w:rsidP="00207C09">
            <w:pPr>
              <w:pStyle w:val="1"/>
              <w:jc w:val="center"/>
              <w:rPr>
                <w:b/>
                <w:bCs/>
                <w:color w:val="000000"/>
                <w:sz w:val="21"/>
              </w:rPr>
            </w:pPr>
            <w:r w:rsidRPr="00906CC1">
              <w:rPr>
                <w:rFonts w:hint="eastAsia"/>
                <w:bCs/>
                <w:color w:val="000000"/>
                <w:sz w:val="21"/>
              </w:rPr>
              <w:t>201</w:t>
            </w:r>
            <w:r>
              <w:rPr>
                <w:rFonts w:hint="eastAsia"/>
                <w:bCs/>
                <w:color w:val="000000"/>
                <w:sz w:val="21"/>
                <w:lang w:eastAsia="ja-JP"/>
              </w:rPr>
              <w:t>7</w:t>
            </w:r>
            <w:r w:rsidRPr="00906CC1">
              <w:rPr>
                <w:rFonts w:hint="eastAsia"/>
                <w:bCs/>
                <w:color w:val="000000"/>
                <w:sz w:val="21"/>
              </w:rPr>
              <w:t xml:space="preserve">年度　</w:t>
            </w:r>
            <w:proofErr w:type="spellStart"/>
            <w:r w:rsidRPr="00906CC1">
              <w:rPr>
                <w:rFonts w:hint="eastAsia"/>
                <w:bCs/>
                <w:color w:val="000000"/>
                <w:sz w:val="21"/>
              </w:rPr>
              <w:t>開催予定日</w:t>
            </w:r>
            <w:proofErr w:type="spellEnd"/>
            <w:r w:rsidRPr="00906CC1">
              <w:rPr>
                <w:rFonts w:hint="eastAsia"/>
                <w:bCs/>
                <w:color w:val="000000"/>
                <w:sz w:val="21"/>
              </w:rPr>
              <w:t>（</w:t>
            </w:r>
            <w:r>
              <w:rPr>
                <w:rFonts w:hint="eastAsia"/>
                <w:bCs/>
                <w:color w:val="000000"/>
                <w:sz w:val="21"/>
                <w:lang w:eastAsia="ja-JP"/>
              </w:rPr>
              <w:t xml:space="preserve">　　）は会場。</w:t>
            </w:r>
            <w:proofErr w:type="spellStart"/>
            <w:r w:rsidRPr="00906CC1">
              <w:rPr>
                <w:rFonts w:hint="eastAsia"/>
                <w:bCs/>
                <w:color w:val="000000"/>
                <w:sz w:val="21"/>
              </w:rPr>
              <w:t>開催は隔月です</w:t>
            </w:r>
            <w:proofErr w:type="spellEnd"/>
          </w:p>
        </w:tc>
      </w:tr>
      <w:tr w:rsidR="00F747D8" w:rsidRPr="00371F78" w:rsidTr="00207C09">
        <w:trPr>
          <w:trHeight w:val="274"/>
          <w:jc w:val="center"/>
        </w:trPr>
        <w:tc>
          <w:tcPr>
            <w:tcW w:w="3159" w:type="dxa"/>
            <w:shd w:val="clear" w:color="auto" w:fill="EDEDED"/>
            <w:vAlign w:val="center"/>
          </w:tcPr>
          <w:p w:rsidR="00F747D8" w:rsidRPr="00906CC1" w:rsidRDefault="00F747D8" w:rsidP="00207C09">
            <w:pPr>
              <w:pStyle w:val="1"/>
              <w:jc w:val="center"/>
              <w:rPr>
                <w:b/>
                <w:bCs/>
                <w:color w:val="000000"/>
                <w:sz w:val="21"/>
              </w:rPr>
            </w:pPr>
            <w:proofErr w:type="spellStart"/>
            <w:r w:rsidRPr="00906CC1">
              <w:rPr>
                <w:rFonts w:hint="eastAsia"/>
                <w:bCs/>
                <w:color w:val="000000"/>
                <w:sz w:val="21"/>
              </w:rPr>
              <w:t>開催予定日</w:t>
            </w:r>
            <w:proofErr w:type="spellEnd"/>
          </w:p>
        </w:tc>
        <w:tc>
          <w:tcPr>
            <w:tcW w:w="4161" w:type="dxa"/>
            <w:shd w:val="clear" w:color="auto" w:fill="EDEDED"/>
            <w:vAlign w:val="center"/>
          </w:tcPr>
          <w:p w:rsidR="00F747D8" w:rsidRPr="00906CC1" w:rsidRDefault="00F747D8" w:rsidP="00207C09">
            <w:pPr>
              <w:pStyle w:val="1"/>
              <w:jc w:val="center"/>
              <w:rPr>
                <w:color w:val="000000"/>
                <w:sz w:val="21"/>
              </w:rPr>
            </w:pPr>
            <w:proofErr w:type="spellStart"/>
            <w:r w:rsidRPr="00906CC1">
              <w:rPr>
                <w:rFonts w:hint="eastAsia"/>
                <w:color w:val="000000"/>
                <w:sz w:val="21"/>
              </w:rPr>
              <w:t>内容</w:t>
            </w:r>
            <w:proofErr w:type="spellEnd"/>
          </w:p>
        </w:tc>
        <w:tc>
          <w:tcPr>
            <w:tcW w:w="1932" w:type="dxa"/>
            <w:shd w:val="clear" w:color="auto" w:fill="EDEDED"/>
            <w:vAlign w:val="center"/>
          </w:tcPr>
          <w:p w:rsidR="00F747D8" w:rsidRPr="00906CC1" w:rsidRDefault="00F747D8" w:rsidP="00207C09">
            <w:pPr>
              <w:pStyle w:val="1"/>
              <w:jc w:val="center"/>
              <w:rPr>
                <w:color w:val="000000"/>
                <w:sz w:val="21"/>
              </w:rPr>
            </w:pPr>
            <w:proofErr w:type="spellStart"/>
            <w:r w:rsidRPr="00906CC1">
              <w:rPr>
                <w:rFonts w:hint="eastAsia"/>
                <w:color w:val="000000"/>
                <w:sz w:val="21"/>
              </w:rPr>
              <w:t>講師</w:t>
            </w:r>
            <w:proofErr w:type="spellEnd"/>
          </w:p>
        </w:tc>
      </w:tr>
      <w:tr w:rsidR="00F747D8" w:rsidRPr="00371F78" w:rsidTr="00207C09">
        <w:trPr>
          <w:trHeight w:val="674"/>
          <w:jc w:val="center"/>
        </w:trPr>
        <w:tc>
          <w:tcPr>
            <w:tcW w:w="3159" w:type="dxa"/>
            <w:shd w:val="clear" w:color="auto" w:fill="auto"/>
            <w:vAlign w:val="center"/>
          </w:tcPr>
          <w:p w:rsidR="00F747D8" w:rsidRPr="00906CC1" w:rsidRDefault="00F747D8" w:rsidP="00207C09">
            <w:pPr>
              <w:pStyle w:val="1"/>
              <w:rPr>
                <w:b/>
                <w:bCs/>
                <w:color w:val="000000"/>
                <w:sz w:val="20"/>
              </w:rPr>
            </w:pPr>
            <w:r w:rsidRPr="00906CC1">
              <w:rPr>
                <w:rFonts w:hint="eastAsia"/>
                <w:bCs/>
                <w:color w:val="000000"/>
                <w:sz w:val="20"/>
              </w:rPr>
              <w:t>第</w:t>
            </w:r>
            <w:r w:rsidRPr="00906CC1">
              <w:rPr>
                <w:rFonts w:hint="eastAsia"/>
                <w:bCs/>
                <w:color w:val="000000"/>
                <w:sz w:val="20"/>
              </w:rPr>
              <w:t>1</w:t>
            </w:r>
            <w:r w:rsidRPr="00906CC1">
              <w:rPr>
                <w:rFonts w:hint="eastAsia"/>
                <w:bCs/>
                <w:color w:val="000000"/>
                <w:sz w:val="20"/>
              </w:rPr>
              <w:t>回：</w:t>
            </w:r>
            <w:r w:rsidRPr="00906CC1">
              <w:rPr>
                <w:rFonts w:hint="eastAsia"/>
                <w:bCs/>
                <w:color w:val="000000"/>
                <w:sz w:val="20"/>
              </w:rPr>
              <w:t>201</w:t>
            </w:r>
            <w:r>
              <w:rPr>
                <w:rFonts w:hint="eastAsia"/>
                <w:bCs/>
                <w:color w:val="000000"/>
                <w:sz w:val="20"/>
                <w:lang w:eastAsia="ja-JP"/>
              </w:rPr>
              <w:t>7</w:t>
            </w:r>
            <w:r w:rsidRPr="00906CC1">
              <w:rPr>
                <w:rFonts w:hint="eastAsia"/>
                <w:bCs/>
                <w:color w:val="000000"/>
                <w:sz w:val="20"/>
              </w:rPr>
              <w:t>年</w:t>
            </w:r>
            <w:r w:rsidRPr="00906CC1">
              <w:rPr>
                <w:rFonts w:hint="eastAsia"/>
                <w:bCs/>
                <w:color w:val="000000"/>
                <w:sz w:val="20"/>
              </w:rPr>
              <w:t>5</w:t>
            </w:r>
            <w:r w:rsidRPr="00906CC1">
              <w:rPr>
                <w:rFonts w:hint="eastAsia"/>
                <w:bCs/>
                <w:color w:val="000000"/>
                <w:sz w:val="20"/>
              </w:rPr>
              <w:t>月</w:t>
            </w:r>
            <w:r>
              <w:rPr>
                <w:rFonts w:hint="eastAsia"/>
                <w:bCs/>
                <w:color w:val="000000"/>
                <w:sz w:val="20"/>
                <w:lang w:eastAsia="ja-JP"/>
              </w:rPr>
              <w:t>20</w:t>
            </w:r>
            <w:r w:rsidRPr="00906CC1">
              <w:rPr>
                <w:rFonts w:hint="eastAsia"/>
                <w:bCs/>
                <w:color w:val="000000"/>
                <w:sz w:val="20"/>
              </w:rPr>
              <w:t>日（</w:t>
            </w:r>
            <w:r>
              <w:rPr>
                <w:rFonts w:hint="eastAsia"/>
                <w:bCs/>
                <w:color w:val="000000"/>
                <w:sz w:val="20"/>
                <w:lang w:eastAsia="ja-JP"/>
              </w:rPr>
              <w:t>土</w:t>
            </w:r>
            <w:r w:rsidRPr="00906CC1">
              <w:rPr>
                <w:rFonts w:hint="eastAsia"/>
                <w:bCs/>
                <w:color w:val="000000"/>
                <w:sz w:val="20"/>
              </w:rPr>
              <w:t>）</w:t>
            </w:r>
          </w:p>
        </w:tc>
        <w:tc>
          <w:tcPr>
            <w:tcW w:w="4161" w:type="dxa"/>
            <w:shd w:val="clear" w:color="auto" w:fill="auto"/>
            <w:vAlign w:val="center"/>
          </w:tcPr>
          <w:p w:rsidR="00F747D8" w:rsidRPr="00906CC1" w:rsidRDefault="00F747D8" w:rsidP="00207C09">
            <w:pPr>
              <w:pStyle w:val="1"/>
              <w:rPr>
                <w:color w:val="000000"/>
                <w:sz w:val="20"/>
              </w:rPr>
            </w:pPr>
            <w:proofErr w:type="spellStart"/>
            <w:r w:rsidRPr="00906CC1">
              <w:rPr>
                <w:rFonts w:hint="eastAsia"/>
                <w:color w:val="000000"/>
                <w:sz w:val="20"/>
              </w:rPr>
              <w:t>アンガーマネージメントについて</w:t>
            </w:r>
            <w:proofErr w:type="spellEnd"/>
          </w:p>
          <w:p w:rsidR="00F747D8" w:rsidRPr="00906CC1" w:rsidRDefault="00F747D8" w:rsidP="00207C09">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事例検討</w:t>
            </w:r>
            <w:r w:rsidRPr="00906CC1">
              <w:rPr>
                <w:rFonts w:ascii="ＭＳ ゴシック" w:eastAsia="ＭＳ ゴシック" w:hAnsi="ＭＳ ゴシック" w:hint="eastAsia"/>
                <w:color w:val="000000"/>
                <w:sz w:val="20"/>
              </w:rPr>
              <w:t>①</w:t>
            </w:r>
          </w:p>
        </w:tc>
        <w:tc>
          <w:tcPr>
            <w:tcW w:w="1932" w:type="dxa"/>
            <w:shd w:val="clear" w:color="auto" w:fill="auto"/>
            <w:vAlign w:val="center"/>
          </w:tcPr>
          <w:p w:rsidR="00F747D8" w:rsidRDefault="00F747D8" w:rsidP="00207C09">
            <w:pPr>
              <w:pStyle w:val="1"/>
              <w:jc w:val="center"/>
              <w:rPr>
                <w:rFonts w:ascii="ＭＳ ゴシック" w:hAnsi="ＭＳ ゴシック"/>
                <w:color w:val="000000"/>
                <w:sz w:val="20"/>
              </w:rPr>
            </w:pPr>
            <w:r>
              <w:rPr>
                <w:rFonts w:ascii="ＭＳ ゴシック" w:hAnsi="ＭＳ ゴシック" w:hint="eastAsia"/>
                <w:color w:val="000000"/>
                <w:sz w:val="20"/>
                <w:lang w:eastAsia="ja-JP"/>
              </w:rPr>
              <w:t>研究会スタッフ</w:t>
            </w:r>
          </w:p>
          <w:p w:rsidR="00F747D8" w:rsidRPr="00906CC1" w:rsidRDefault="00F747D8" w:rsidP="00207C09">
            <w:pPr>
              <w:pStyle w:val="1"/>
              <w:jc w:val="center"/>
              <w:rPr>
                <w:rFonts w:ascii="ＭＳ ゴシック" w:hAnsi="ＭＳ ゴシック"/>
                <w:color w:val="000000"/>
                <w:sz w:val="20"/>
              </w:rPr>
            </w:pPr>
            <w:r w:rsidRPr="00906CC1">
              <w:rPr>
                <w:rFonts w:ascii="ＭＳ ゴシック" w:hAnsi="ＭＳ ゴシック" w:hint="eastAsia"/>
                <w:color w:val="000000"/>
                <w:sz w:val="20"/>
              </w:rPr>
              <w:t>（早稲田大学）</w:t>
            </w:r>
          </w:p>
        </w:tc>
      </w:tr>
      <w:tr w:rsidR="00F747D8" w:rsidRPr="00371F78" w:rsidTr="00207C09">
        <w:trPr>
          <w:trHeight w:val="674"/>
          <w:jc w:val="center"/>
        </w:trPr>
        <w:tc>
          <w:tcPr>
            <w:tcW w:w="3159" w:type="dxa"/>
            <w:shd w:val="clear" w:color="auto" w:fill="EDEDED"/>
            <w:vAlign w:val="center"/>
          </w:tcPr>
          <w:p w:rsidR="00F747D8" w:rsidRPr="00906CC1" w:rsidRDefault="00F747D8" w:rsidP="00207C09">
            <w:pPr>
              <w:pStyle w:val="1"/>
              <w:rPr>
                <w:b/>
                <w:bCs/>
                <w:color w:val="000000"/>
                <w:sz w:val="20"/>
              </w:rPr>
            </w:pPr>
            <w:r w:rsidRPr="00906CC1">
              <w:rPr>
                <w:rFonts w:hint="eastAsia"/>
                <w:bCs/>
                <w:color w:val="000000"/>
                <w:sz w:val="20"/>
              </w:rPr>
              <w:t>第</w:t>
            </w:r>
            <w:r w:rsidRPr="00906CC1">
              <w:rPr>
                <w:rFonts w:hint="eastAsia"/>
                <w:bCs/>
                <w:color w:val="000000"/>
                <w:sz w:val="20"/>
              </w:rPr>
              <w:t>2</w:t>
            </w:r>
            <w:r w:rsidRPr="00906CC1">
              <w:rPr>
                <w:rFonts w:hint="eastAsia"/>
                <w:bCs/>
                <w:color w:val="000000"/>
                <w:sz w:val="20"/>
              </w:rPr>
              <w:t>回：</w:t>
            </w:r>
            <w:r w:rsidRPr="00906CC1">
              <w:rPr>
                <w:rFonts w:hint="eastAsia"/>
                <w:bCs/>
                <w:color w:val="000000"/>
                <w:sz w:val="20"/>
              </w:rPr>
              <w:t>201</w:t>
            </w:r>
            <w:r>
              <w:rPr>
                <w:rFonts w:hint="eastAsia"/>
                <w:bCs/>
                <w:color w:val="000000"/>
                <w:sz w:val="20"/>
                <w:lang w:eastAsia="ja-JP"/>
              </w:rPr>
              <w:t>7</w:t>
            </w:r>
            <w:r w:rsidRPr="00906CC1">
              <w:rPr>
                <w:rFonts w:hint="eastAsia"/>
                <w:bCs/>
                <w:color w:val="000000"/>
                <w:sz w:val="20"/>
              </w:rPr>
              <w:t>年</w:t>
            </w:r>
            <w:r w:rsidRPr="00906CC1">
              <w:rPr>
                <w:rFonts w:hint="eastAsia"/>
                <w:bCs/>
                <w:color w:val="000000"/>
                <w:sz w:val="20"/>
              </w:rPr>
              <w:t>7</w:t>
            </w:r>
            <w:r w:rsidRPr="00906CC1">
              <w:rPr>
                <w:rFonts w:hint="eastAsia"/>
                <w:bCs/>
                <w:color w:val="000000"/>
                <w:sz w:val="20"/>
              </w:rPr>
              <w:t>月</w:t>
            </w:r>
            <w:r>
              <w:rPr>
                <w:rFonts w:hint="eastAsia"/>
                <w:bCs/>
                <w:color w:val="000000"/>
                <w:sz w:val="20"/>
                <w:lang w:eastAsia="ja-JP"/>
              </w:rPr>
              <w:t>15</w:t>
            </w:r>
            <w:r w:rsidRPr="00906CC1">
              <w:rPr>
                <w:rFonts w:hint="eastAsia"/>
                <w:bCs/>
                <w:color w:val="000000"/>
                <w:sz w:val="20"/>
              </w:rPr>
              <w:t>日（土）</w:t>
            </w:r>
          </w:p>
        </w:tc>
        <w:tc>
          <w:tcPr>
            <w:tcW w:w="4161" w:type="dxa"/>
            <w:shd w:val="clear" w:color="auto" w:fill="EDEDED"/>
            <w:vAlign w:val="center"/>
          </w:tcPr>
          <w:p w:rsidR="00F747D8" w:rsidRDefault="00F747D8" w:rsidP="00207C09">
            <w:pPr>
              <w:pStyle w:val="1"/>
              <w:rPr>
                <w:color w:val="000000"/>
                <w:sz w:val="20"/>
                <w:lang w:eastAsia="ja-JP"/>
              </w:rPr>
            </w:pPr>
            <w:r>
              <w:rPr>
                <w:rFonts w:hint="eastAsia"/>
                <w:color w:val="000000"/>
                <w:sz w:val="20"/>
                <w:lang w:eastAsia="ja-JP"/>
              </w:rPr>
              <w:t>本件からの行動パターンを見立てる</w:t>
            </w:r>
          </w:p>
          <w:p w:rsidR="00F747D8" w:rsidRPr="00906CC1" w:rsidRDefault="00F747D8" w:rsidP="00207C09">
            <w:pPr>
              <w:pStyle w:val="1"/>
              <w:rPr>
                <w:color w:val="000000"/>
                <w:sz w:val="20"/>
              </w:rPr>
            </w:pPr>
            <w:r>
              <w:rPr>
                <w:rFonts w:hint="eastAsia"/>
                <w:color w:val="000000"/>
                <w:sz w:val="20"/>
                <w:lang w:eastAsia="ja-JP"/>
              </w:rPr>
              <w:t>事例検討</w:t>
            </w:r>
            <w:r w:rsidRPr="00906CC1">
              <w:rPr>
                <w:rFonts w:hint="eastAsia"/>
                <w:color w:val="000000"/>
                <w:sz w:val="20"/>
              </w:rPr>
              <w:t>②</w:t>
            </w:r>
          </w:p>
        </w:tc>
        <w:tc>
          <w:tcPr>
            <w:tcW w:w="1932" w:type="dxa"/>
            <w:shd w:val="clear" w:color="auto" w:fill="EDEDED"/>
            <w:vAlign w:val="center"/>
          </w:tcPr>
          <w:p w:rsidR="00F747D8" w:rsidRPr="00906CC1" w:rsidRDefault="00F747D8" w:rsidP="00207C09">
            <w:pPr>
              <w:pStyle w:val="1"/>
              <w:jc w:val="center"/>
              <w:rPr>
                <w:color w:val="000000"/>
                <w:sz w:val="20"/>
              </w:rPr>
            </w:pPr>
            <w:r>
              <w:rPr>
                <w:rFonts w:hint="eastAsia"/>
                <w:color w:val="000000"/>
                <w:sz w:val="20"/>
                <w:lang w:eastAsia="ja-JP"/>
              </w:rPr>
              <w:t>研究会スタッフ</w:t>
            </w:r>
          </w:p>
          <w:p w:rsidR="00F747D8" w:rsidRPr="00906CC1" w:rsidRDefault="00F747D8" w:rsidP="00207C09">
            <w:pPr>
              <w:pStyle w:val="1"/>
              <w:jc w:val="center"/>
              <w:rPr>
                <w:color w:val="000000"/>
                <w:sz w:val="20"/>
              </w:rPr>
            </w:pPr>
            <w:r w:rsidRPr="00906CC1">
              <w:rPr>
                <w:rFonts w:hint="eastAsia"/>
                <w:color w:val="000000"/>
                <w:sz w:val="20"/>
              </w:rPr>
              <w:t>（</w:t>
            </w:r>
            <w:r>
              <w:rPr>
                <w:rFonts w:hint="eastAsia"/>
                <w:color w:val="000000"/>
                <w:sz w:val="20"/>
                <w:lang w:eastAsia="ja-JP"/>
              </w:rPr>
              <w:t>早稲田大学</w:t>
            </w:r>
            <w:r w:rsidRPr="00906CC1">
              <w:rPr>
                <w:rFonts w:hint="eastAsia"/>
                <w:color w:val="000000"/>
                <w:sz w:val="20"/>
              </w:rPr>
              <w:t>）</w:t>
            </w:r>
          </w:p>
        </w:tc>
      </w:tr>
      <w:tr w:rsidR="00F747D8" w:rsidRPr="00371F78" w:rsidTr="00207C09">
        <w:trPr>
          <w:trHeight w:val="674"/>
          <w:jc w:val="center"/>
        </w:trPr>
        <w:tc>
          <w:tcPr>
            <w:tcW w:w="3159" w:type="dxa"/>
            <w:shd w:val="clear" w:color="auto" w:fill="EDEDED"/>
            <w:vAlign w:val="center"/>
          </w:tcPr>
          <w:p w:rsidR="00F747D8" w:rsidRPr="00906CC1" w:rsidRDefault="00F747D8" w:rsidP="00207C09">
            <w:pPr>
              <w:pStyle w:val="1"/>
              <w:rPr>
                <w:b/>
                <w:bCs/>
                <w:color w:val="000000"/>
                <w:sz w:val="20"/>
              </w:rPr>
            </w:pPr>
            <w:r w:rsidRPr="00906CC1">
              <w:rPr>
                <w:rFonts w:hint="eastAsia"/>
                <w:bCs/>
                <w:color w:val="000000"/>
                <w:sz w:val="20"/>
              </w:rPr>
              <w:t>第</w:t>
            </w:r>
            <w:r>
              <w:rPr>
                <w:rFonts w:hint="eastAsia"/>
                <w:bCs/>
                <w:color w:val="000000"/>
                <w:sz w:val="20"/>
                <w:lang w:eastAsia="ja-JP"/>
              </w:rPr>
              <w:t>3</w:t>
            </w:r>
            <w:r w:rsidRPr="00906CC1">
              <w:rPr>
                <w:rFonts w:hint="eastAsia"/>
                <w:bCs/>
                <w:color w:val="000000"/>
                <w:sz w:val="20"/>
              </w:rPr>
              <w:t>回：</w:t>
            </w:r>
            <w:r>
              <w:rPr>
                <w:rFonts w:hint="eastAsia"/>
                <w:bCs/>
                <w:color w:val="000000"/>
                <w:sz w:val="20"/>
              </w:rPr>
              <w:t>201</w:t>
            </w:r>
            <w:r>
              <w:rPr>
                <w:rFonts w:hint="eastAsia"/>
                <w:bCs/>
                <w:color w:val="000000"/>
                <w:sz w:val="20"/>
                <w:lang w:eastAsia="ja-JP"/>
              </w:rPr>
              <w:t>7</w:t>
            </w:r>
            <w:r w:rsidRPr="00906CC1">
              <w:rPr>
                <w:rFonts w:hint="eastAsia"/>
                <w:bCs/>
                <w:color w:val="000000"/>
                <w:sz w:val="20"/>
              </w:rPr>
              <w:t>年</w:t>
            </w:r>
            <w:r w:rsidRPr="00906CC1">
              <w:rPr>
                <w:bCs/>
                <w:color w:val="000000"/>
                <w:sz w:val="20"/>
              </w:rPr>
              <w:t>11</w:t>
            </w:r>
            <w:r w:rsidRPr="00906CC1">
              <w:rPr>
                <w:rFonts w:hint="eastAsia"/>
                <w:bCs/>
                <w:color w:val="000000"/>
                <w:sz w:val="20"/>
              </w:rPr>
              <w:t>月</w:t>
            </w:r>
            <w:r>
              <w:rPr>
                <w:rFonts w:hint="eastAsia"/>
                <w:bCs/>
                <w:color w:val="000000"/>
                <w:sz w:val="20"/>
                <w:lang w:eastAsia="ja-JP"/>
              </w:rPr>
              <w:t>11</w:t>
            </w:r>
            <w:r w:rsidRPr="00906CC1">
              <w:rPr>
                <w:rFonts w:hint="eastAsia"/>
                <w:bCs/>
                <w:color w:val="000000"/>
                <w:sz w:val="20"/>
              </w:rPr>
              <w:t>日（土）</w:t>
            </w:r>
          </w:p>
        </w:tc>
        <w:tc>
          <w:tcPr>
            <w:tcW w:w="4161" w:type="dxa"/>
            <w:shd w:val="clear" w:color="auto" w:fill="EDEDED"/>
            <w:vAlign w:val="center"/>
          </w:tcPr>
          <w:p w:rsidR="00F747D8" w:rsidRDefault="00F747D8" w:rsidP="00207C09">
            <w:pPr>
              <w:pStyle w:val="1"/>
              <w:rPr>
                <w:rFonts w:ascii="ＭＳ ゴシック" w:hAnsi="ＭＳ ゴシック"/>
                <w:color w:val="000000"/>
                <w:sz w:val="20"/>
                <w:lang w:eastAsia="ja-JP"/>
              </w:rPr>
            </w:pPr>
            <w:r>
              <w:rPr>
                <w:rFonts w:ascii="ＭＳ ゴシック" w:hAnsi="ＭＳ ゴシック" w:hint="eastAsia"/>
                <w:color w:val="000000"/>
                <w:sz w:val="20"/>
                <w:lang w:eastAsia="ja-JP"/>
              </w:rPr>
              <w:t>見立てと面接演習①</w:t>
            </w:r>
          </w:p>
          <w:p w:rsidR="00F747D8" w:rsidRPr="002F51C5" w:rsidRDefault="00F747D8" w:rsidP="00207C09">
            <w:pPr>
              <w:rPr>
                <w:lang w:val="x-none"/>
              </w:rPr>
            </w:pPr>
            <w:r>
              <w:rPr>
                <w:rFonts w:hint="eastAsia"/>
                <w:lang w:val="x-none"/>
              </w:rPr>
              <w:t>累犯者の背景を見立てるための聞き取り</w:t>
            </w:r>
          </w:p>
          <w:p w:rsidR="00F747D8" w:rsidRPr="00906CC1" w:rsidRDefault="00F747D8" w:rsidP="00207C09">
            <w:pPr>
              <w:rPr>
                <w:rFonts w:ascii="ＭＳ ゴシック" w:eastAsia="ＭＳ ゴシック" w:hAnsi="ＭＳ ゴシック"/>
                <w:color w:val="000000"/>
                <w:sz w:val="20"/>
              </w:rPr>
            </w:pPr>
          </w:p>
        </w:tc>
        <w:tc>
          <w:tcPr>
            <w:tcW w:w="1932" w:type="dxa"/>
            <w:shd w:val="clear" w:color="auto" w:fill="EDEDED"/>
            <w:vAlign w:val="center"/>
          </w:tcPr>
          <w:p w:rsidR="00F747D8" w:rsidRPr="00906CC1" w:rsidRDefault="00F747D8" w:rsidP="00207C09">
            <w:pPr>
              <w:pStyle w:val="1"/>
              <w:jc w:val="center"/>
              <w:rPr>
                <w:rFonts w:ascii="ＭＳ ゴシック" w:hAnsi="ＭＳ ゴシック"/>
                <w:color w:val="000000"/>
                <w:sz w:val="20"/>
              </w:rPr>
            </w:pPr>
            <w:proofErr w:type="spellStart"/>
            <w:r w:rsidRPr="00906CC1">
              <w:rPr>
                <w:rFonts w:ascii="ＭＳ ゴシック" w:hAnsi="ＭＳ ゴシック" w:hint="eastAsia"/>
                <w:color w:val="000000"/>
                <w:sz w:val="20"/>
              </w:rPr>
              <w:t>本田恵子先生</w:t>
            </w:r>
            <w:proofErr w:type="spellEnd"/>
          </w:p>
          <w:p w:rsidR="00F747D8" w:rsidRPr="00906CC1" w:rsidRDefault="00F747D8" w:rsidP="00207C09">
            <w:pPr>
              <w:pStyle w:val="1"/>
              <w:jc w:val="center"/>
              <w:rPr>
                <w:rFonts w:ascii="ＭＳ ゴシック" w:hAnsi="ＭＳ ゴシック"/>
                <w:color w:val="000000"/>
                <w:sz w:val="20"/>
              </w:rPr>
            </w:pPr>
            <w:r w:rsidRPr="00906CC1">
              <w:rPr>
                <w:rFonts w:ascii="ＭＳ ゴシック" w:hAnsi="ＭＳ ゴシック" w:hint="eastAsia"/>
                <w:color w:val="000000"/>
                <w:sz w:val="20"/>
              </w:rPr>
              <w:t>（早稲田大学）</w:t>
            </w:r>
          </w:p>
        </w:tc>
      </w:tr>
      <w:tr w:rsidR="00F747D8" w:rsidRPr="00371F78" w:rsidTr="00207C09">
        <w:trPr>
          <w:trHeight w:val="674"/>
          <w:jc w:val="center"/>
        </w:trPr>
        <w:tc>
          <w:tcPr>
            <w:tcW w:w="3159" w:type="dxa"/>
            <w:shd w:val="clear" w:color="auto" w:fill="auto"/>
            <w:vAlign w:val="center"/>
          </w:tcPr>
          <w:p w:rsidR="00F747D8" w:rsidRPr="00906CC1" w:rsidRDefault="00F747D8" w:rsidP="00207C09">
            <w:pPr>
              <w:pStyle w:val="1"/>
              <w:rPr>
                <w:b/>
                <w:bCs/>
                <w:color w:val="000000"/>
                <w:sz w:val="20"/>
              </w:rPr>
            </w:pPr>
            <w:r w:rsidRPr="00906CC1">
              <w:rPr>
                <w:rFonts w:hint="eastAsia"/>
                <w:bCs/>
                <w:color w:val="000000"/>
                <w:sz w:val="20"/>
              </w:rPr>
              <w:t>第</w:t>
            </w:r>
            <w:r>
              <w:rPr>
                <w:rFonts w:hint="eastAsia"/>
                <w:bCs/>
                <w:color w:val="000000"/>
                <w:sz w:val="20"/>
                <w:lang w:eastAsia="ja-JP"/>
              </w:rPr>
              <w:t>4</w:t>
            </w:r>
            <w:r w:rsidRPr="00906CC1">
              <w:rPr>
                <w:rFonts w:hint="eastAsia"/>
                <w:bCs/>
                <w:color w:val="000000"/>
                <w:sz w:val="20"/>
              </w:rPr>
              <w:t>回：</w:t>
            </w:r>
            <w:r w:rsidRPr="00906CC1">
              <w:rPr>
                <w:rFonts w:hint="eastAsia"/>
                <w:bCs/>
                <w:color w:val="000000"/>
                <w:sz w:val="20"/>
              </w:rPr>
              <w:t>201</w:t>
            </w:r>
            <w:r w:rsidR="00257EF9">
              <w:rPr>
                <w:rFonts w:hint="eastAsia"/>
                <w:bCs/>
                <w:color w:val="000000"/>
                <w:sz w:val="20"/>
                <w:lang w:eastAsia="ja-JP"/>
              </w:rPr>
              <w:t>8</w:t>
            </w:r>
            <w:r w:rsidRPr="00906CC1">
              <w:rPr>
                <w:rFonts w:hint="eastAsia"/>
                <w:bCs/>
                <w:color w:val="000000"/>
                <w:sz w:val="20"/>
              </w:rPr>
              <w:t>年</w:t>
            </w:r>
            <w:r w:rsidRPr="00906CC1">
              <w:rPr>
                <w:bCs/>
                <w:color w:val="000000"/>
                <w:sz w:val="20"/>
              </w:rPr>
              <w:t>1</w:t>
            </w:r>
            <w:r w:rsidRPr="00906CC1">
              <w:rPr>
                <w:rFonts w:hint="eastAsia"/>
                <w:bCs/>
                <w:color w:val="000000"/>
                <w:sz w:val="20"/>
              </w:rPr>
              <w:t>月</w:t>
            </w:r>
            <w:r>
              <w:rPr>
                <w:rFonts w:hint="eastAsia"/>
                <w:bCs/>
                <w:color w:val="000000"/>
                <w:sz w:val="20"/>
                <w:lang w:eastAsia="ja-JP"/>
              </w:rPr>
              <w:t>20</w:t>
            </w:r>
            <w:r w:rsidRPr="00906CC1">
              <w:rPr>
                <w:rFonts w:hint="eastAsia"/>
                <w:bCs/>
                <w:color w:val="000000"/>
                <w:sz w:val="20"/>
              </w:rPr>
              <w:t>日（土）</w:t>
            </w:r>
          </w:p>
        </w:tc>
        <w:tc>
          <w:tcPr>
            <w:tcW w:w="4161" w:type="dxa"/>
            <w:shd w:val="clear" w:color="auto" w:fill="auto"/>
            <w:vAlign w:val="center"/>
          </w:tcPr>
          <w:p w:rsidR="00F747D8" w:rsidRDefault="00F747D8" w:rsidP="00207C09">
            <w:pPr>
              <w:pStyle w:val="1"/>
              <w:rPr>
                <w:color w:val="000000"/>
                <w:sz w:val="20"/>
                <w:lang w:eastAsia="ja-JP"/>
              </w:rPr>
            </w:pPr>
            <w:r>
              <w:rPr>
                <w:rFonts w:hint="eastAsia"/>
                <w:color w:val="000000"/>
                <w:sz w:val="20"/>
                <w:lang w:eastAsia="ja-JP"/>
              </w:rPr>
              <w:t>見立てと面接演習②</w:t>
            </w:r>
          </w:p>
          <w:p w:rsidR="00F747D8" w:rsidRPr="00487779" w:rsidRDefault="00F747D8" w:rsidP="00207C09">
            <w:pPr>
              <w:rPr>
                <w:lang w:val="x-none"/>
              </w:rPr>
            </w:pPr>
            <w:r>
              <w:rPr>
                <w:rFonts w:hint="eastAsia"/>
                <w:lang w:val="x-none"/>
              </w:rPr>
              <w:t>累犯者の直面</w:t>
            </w:r>
            <w:r w:rsidR="007D6922">
              <w:rPr>
                <w:rFonts w:hint="eastAsia"/>
                <w:lang w:val="x-none"/>
              </w:rPr>
              <w:t>化</w:t>
            </w:r>
            <w:bookmarkStart w:id="0" w:name="_GoBack"/>
            <w:bookmarkEnd w:id="0"/>
            <w:r>
              <w:rPr>
                <w:rFonts w:hint="eastAsia"/>
                <w:lang w:val="x-none"/>
              </w:rPr>
              <w:t>面接演習</w:t>
            </w:r>
          </w:p>
        </w:tc>
        <w:tc>
          <w:tcPr>
            <w:tcW w:w="1932" w:type="dxa"/>
            <w:shd w:val="clear" w:color="auto" w:fill="auto"/>
            <w:vAlign w:val="center"/>
          </w:tcPr>
          <w:p w:rsidR="00F747D8" w:rsidRPr="00906CC1" w:rsidRDefault="00F747D8" w:rsidP="00207C09">
            <w:pPr>
              <w:pStyle w:val="1"/>
              <w:jc w:val="center"/>
              <w:rPr>
                <w:color w:val="000000"/>
                <w:sz w:val="20"/>
              </w:rPr>
            </w:pPr>
            <w:proofErr w:type="spellStart"/>
            <w:r w:rsidRPr="00906CC1">
              <w:rPr>
                <w:rFonts w:hint="eastAsia"/>
                <w:color w:val="000000"/>
                <w:sz w:val="20"/>
              </w:rPr>
              <w:t>本田恵子先生</w:t>
            </w:r>
            <w:proofErr w:type="spellEnd"/>
          </w:p>
          <w:p w:rsidR="00F747D8" w:rsidRPr="00906CC1" w:rsidRDefault="00F747D8" w:rsidP="00207C09">
            <w:pPr>
              <w:pStyle w:val="1"/>
              <w:jc w:val="center"/>
              <w:rPr>
                <w:color w:val="000000"/>
                <w:sz w:val="20"/>
              </w:rPr>
            </w:pPr>
            <w:r w:rsidRPr="00906CC1">
              <w:rPr>
                <w:rFonts w:hint="eastAsia"/>
                <w:color w:val="000000"/>
                <w:sz w:val="20"/>
              </w:rPr>
              <w:t>（早稲田大学）</w:t>
            </w:r>
          </w:p>
        </w:tc>
      </w:tr>
      <w:tr w:rsidR="00F747D8" w:rsidRPr="00371F78" w:rsidTr="00207C09">
        <w:trPr>
          <w:trHeight w:val="674"/>
          <w:jc w:val="center"/>
        </w:trPr>
        <w:tc>
          <w:tcPr>
            <w:tcW w:w="3159" w:type="dxa"/>
            <w:shd w:val="clear" w:color="auto" w:fill="EDEDED"/>
            <w:vAlign w:val="center"/>
          </w:tcPr>
          <w:p w:rsidR="00F747D8" w:rsidRPr="00906CC1" w:rsidRDefault="00F747D8" w:rsidP="00207C09">
            <w:pPr>
              <w:pStyle w:val="1"/>
              <w:rPr>
                <w:b/>
                <w:bCs/>
                <w:color w:val="000000"/>
                <w:sz w:val="20"/>
              </w:rPr>
            </w:pPr>
            <w:r w:rsidRPr="00906CC1">
              <w:rPr>
                <w:rFonts w:hint="eastAsia"/>
                <w:bCs/>
                <w:color w:val="000000"/>
                <w:sz w:val="20"/>
              </w:rPr>
              <w:t>第</w:t>
            </w:r>
            <w:r>
              <w:rPr>
                <w:rFonts w:hint="eastAsia"/>
                <w:bCs/>
                <w:color w:val="000000"/>
                <w:sz w:val="20"/>
                <w:lang w:eastAsia="ja-JP"/>
              </w:rPr>
              <w:t>5</w:t>
            </w:r>
            <w:r w:rsidRPr="00906CC1">
              <w:rPr>
                <w:rFonts w:hint="eastAsia"/>
                <w:bCs/>
                <w:color w:val="000000"/>
                <w:sz w:val="20"/>
              </w:rPr>
              <w:t>回：</w:t>
            </w:r>
            <w:r w:rsidRPr="00906CC1">
              <w:rPr>
                <w:rFonts w:hint="eastAsia"/>
                <w:bCs/>
                <w:color w:val="000000"/>
                <w:sz w:val="20"/>
              </w:rPr>
              <w:t>201</w:t>
            </w:r>
            <w:r>
              <w:rPr>
                <w:rFonts w:hint="eastAsia"/>
                <w:bCs/>
                <w:color w:val="000000"/>
                <w:sz w:val="20"/>
                <w:lang w:eastAsia="ja-JP"/>
              </w:rPr>
              <w:t>8</w:t>
            </w:r>
            <w:r w:rsidRPr="00906CC1">
              <w:rPr>
                <w:rFonts w:hint="eastAsia"/>
                <w:bCs/>
                <w:color w:val="000000"/>
                <w:sz w:val="20"/>
              </w:rPr>
              <w:t>年</w:t>
            </w:r>
            <w:r w:rsidRPr="00906CC1">
              <w:rPr>
                <w:rFonts w:hint="eastAsia"/>
                <w:bCs/>
                <w:color w:val="000000"/>
                <w:sz w:val="20"/>
              </w:rPr>
              <w:t>3</w:t>
            </w:r>
            <w:r w:rsidRPr="00906CC1">
              <w:rPr>
                <w:rFonts w:hint="eastAsia"/>
                <w:bCs/>
                <w:color w:val="000000"/>
                <w:sz w:val="20"/>
              </w:rPr>
              <w:t>月</w:t>
            </w:r>
            <w:r>
              <w:rPr>
                <w:rFonts w:hint="eastAsia"/>
                <w:bCs/>
                <w:color w:val="000000"/>
                <w:sz w:val="20"/>
                <w:lang w:eastAsia="ja-JP"/>
              </w:rPr>
              <w:t>17</w:t>
            </w:r>
            <w:r w:rsidRPr="00906CC1">
              <w:rPr>
                <w:rFonts w:hint="eastAsia"/>
                <w:bCs/>
                <w:color w:val="000000"/>
                <w:sz w:val="20"/>
              </w:rPr>
              <w:t>日（日）</w:t>
            </w:r>
          </w:p>
        </w:tc>
        <w:tc>
          <w:tcPr>
            <w:tcW w:w="4161" w:type="dxa"/>
            <w:shd w:val="clear" w:color="auto" w:fill="EDEDED"/>
            <w:vAlign w:val="center"/>
          </w:tcPr>
          <w:p w:rsidR="00F747D8" w:rsidRPr="00906CC1" w:rsidRDefault="00F747D8" w:rsidP="00207C09">
            <w:pPr>
              <w:rPr>
                <w:rFonts w:ascii="ＭＳ ゴシック" w:eastAsia="ＭＳ ゴシック" w:hAnsi="ＭＳ ゴシック"/>
                <w:color w:val="000000"/>
                <w:sz w:val="20"/>
              </w:rPr>
            </w:pPr>
            <w:r w:rsidRPr="00906CC1">
              <w:rPr>
                <w:rFonts w:ascii="ＭＳ ゴシック" w:eastAsia="ＭＳ ゴシック" w:hAnsi="ＭＳ ゴシック" w:hint="eastAsia"/>
                <w:color w:val="000000"/>
                <w:sz w:val="20"/>
              </w:rPr>
              <w:t>事例検討</w:t>
            </w:r>
            <w:r>
              <w:rPr>
                <w:rFonts w:ascii="ＭＳ ゴシック" w:eastAsia="ＭＳ ゴシック" w:hAnsi="ＭＳ ゴシック" w:hint="eastAsia"/>
                <w:color w:val="000000"/>
                <w:sz w:val="20"/>
              </w:rPr>
              <w:t>③</w:t>
            </w:r>
          </w:p>
        </w:tc>
        <w:tc>
          <w:tcPr>
            <w:tcW w:w="1932" w:type="dxa"/>
            <w:shd w:val="clear" w:color="auto" w:fill="EDEDED"/>
            <w:vAlign w:val="center"/>
          </w:tcPr>
          <w:p w:rsidR="00F747D8" w:rsidRDefault="00F747D8" w:rsidP="00207C09">
            <w:pPr>
              <w:pStyle w:val="1"/>
              <w:jc w:val="center"/>
              <w:rPr>
                <w:color w:val="000000"/>
                <w:sz w:val="20"/>
                <w:lang w:eastAsia="ja-JP"/>
              </w:rPr>
            </w:pPr>
            <w:r>
              <w:rPr>
                <w:rFonts w:hint="eastAsia"/>
                <w:color w:val="000000"/>
                <w:sz w:val="20"/>
                <w:lang w:eastAsia="ja-JP"/>
              </w:rPr>
              <w:t>研究会スタッフ</w:t>
            </w:r>
          </w:p>
          <w:p w:rsidR="00F747D8" w:rsidRPr="00FD0880" w:rsidRDefault="00F747D8" w:rsidP="00207C09">
            <w:pPr>
              <w:rPr>
                <w:lang w:val="x-none"/>
              </w:rPr>
            </w:pPr>
            <w:r>
              <w:rPr>
                <w:rFonts w:hint="eastAsia"/>
                <w:lang w:val="x-none"/>
              </w:rPr>
              <w:t>（早稲田大学）</w:t>
            </w:r>
          </w:p>
        </w:tc>
      </w:tr>
    </w:tbl>
    <w:p w:rsidR="00F747D8" w:rsidRPr="007E14F7" w:rsidRDefault="00F747D8" w:rsidP="00F747D8">
      <w:pPr>
        <w:pStyle w:val="1"/>
        <w:rPr>
          <w:color w:val="000000"/>
          <w:sz w:val="21"/>
        </w:rPr>
      </w:pPr>
    </w:p>
    <w:p w:rsidR="00F747D8" w:rsidRPr="007E14F7" w:rsidRDefault="00F747D8" w:rsidP="00F747D8">
      <w:pPr>
        <w:rPr>
          <w:color w:val="000000"/>
        </w:rPr>
      </w:pPr>
      <w:r w:rsidRPr="007E14F7">
        <w:rPr>
          <w:noProof/>
          <w:color w:val="000000"/>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26035</wp:posOffset>
                </wp:positionV>
                <wp:extent cx="5496560" cy="1735455"/>
                <wp:effectExtent l="0" t="0" r="27940" b="1714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6560" cy="1735455"/>
                        </a:xfrm>
                        <a:prstGeom prst="roundRect">
                          <a:avLst>
                            <a:gd name="adj" fmla="val 16667"/>
                          </a:avLst>
                        </a:prstGeom>
                        <a:solidFill>
                          <a:srgbClr val="FFFFFF"/>
                        </a:solidFill>
                        <a:ln w="9525">
                          <a:solidFill>
                            <a:srgbClr val="000000"/>
                          </a:solidFill>
                          <a:round/>
                          <a:headEnd/>
                          <a:tailEnd/>
                        </a:ln>
                      </wps:spPr>
                      <wps:txbx>
                        <w:txbxContent>
                          <w:p w:rsidR="00F747D8" w:rsidRDefault="00F747D8" w:rsidP="00F747D8">
                            <w:pPr>
                              <w:pStyle w:val="1"/>
                              <w:rPr>
                                <w:sz w:val="21"/>
                                <w:lang w:eastAsia="ja-JP"/>
                              </w:rPr>
                            </w:pPr>
                            <w:r w:rsidRPr="0058168C">
                              <w:rPr>
                                <w:rFonts w:hint="eastAsia"/>
                                <w:sz w:val="21"/>
                                <w:lang w:eastAsia="zh-TW"/>
                              </w:rPr>
                              <w:t xml:space="preserve">場　所：　</w:t>
                            </w:r>
                            <w:r>
                              <w:rPr>
                                <w:rFonts w:hint="eastAsia"/>
                                <w:sz w:val="21"/>
                                <w:lang w:eastAsia="ja-JP"/>
                              </w:rPr>
                              <w:t>早稲田大学　１４号館　７１６教室</w:t>
                            </w:r>
                          </w:p>
                          <w:p w:rsidR="00F747D8" w:rsidRDefault="00F747D8" w:rsidP="00F747D8">
                            <w:pPr>
                              <w:rPr>
                                <w:lang w:val="x-none"/>
                              </w:rPr>
                            </w:pPr>
                            <w:r>
                              <w:rPr>
                                <w:rFonts w:hint="eastAsia"/>
                                <w:lang w:val="x-none"/>
                              </w:rPr>
                              <w:t xml:space="preserve">　（例年　矯正研修所東京支所をお借りしていましたが、移転に伴い本年は早稲田大学</w:t>
                            </w:r>
                          </w:p>
                          <w:p w:rsidR="00F747D8" w:rsidRPr="00F95C0A" w:rsidRDefault="00F747D8" w:rsidP="00F747D8">
                            <w:pPr>
                              <w:rPr>
                                <w:lang w:val="x-none"/>
                              </w:rPr>
                            </w:pPr>
                            <w:r>
                              <w:rPr>
                                <w:rFonts w:hint="eastAsia"/>
                                <w:lang w:val="x-none"/>
                              </w:rPr>
                              <w:t xml:space="preserve">　　　　　で開催予定です）</w:t>
                            </w:r>
                          </w:p>
                          <w:p w:rsidR="00F747D8" w:rsidRPr="0058168C" w:rsidRDefault="00F747D8" w:rsidP="00F747D8">
                            <w:pPr>
                              <w:pStyle w:val="1"/>
                              <w:rPr>
                                <w:sz w:val="21"/>
                              </w:rPr>
                            </w:pPr>
                            <w:r w:rsidRPr="0058168C">
                              <w:rPr>
                                <w:rFonts w:hint="eastAsia"/>
                                <w:sz w:val="21"/>
                              </w:rPr>
                              <w:t>時　間：　午後</w:t>
                            </w:r>
                            <w:r w:rsidRPr="0058168C">
                              <w:rPr>
                                <w:rFonts w:hint="eastAsia"/>
                                <w:sz w:val="21"/>
                              </w:rPr>
                              <w:t>1</w:t>
                            </w:r>
                            <w:r w:rsidRPr="0058168C">
                              <w:rPr>
                                <w:rFonts w:hint="eastAsia"/>
                                <w:sz w:val="21"/>
                              </w:rPr>
                              <w:t>：</w:t>
                            </w:r>
                            <w:r w:rsidRPr="0058168C">
                              <w:rPr>
                                <w:rFonts w:hint="eastAsia"/>
                                <w:sz w:val="21"/>
                              </w:rPr>
                              <w:t>00</w:t>
                            </w:r>
                            <w:r w:rsidRPr="0058168C">
                              <w:rPr>
                                <w:rFonts w:hint="eastAsia"/>
                                <w:sz w:val="21"/>
                              </w:rPr>
                              <w:t>～</w:t>
                            </w:r>
                            <w:r w:rsidRPr="0058168C">
                              <w:rPr>
                                <w:rFonts w:hint="eastAsia"/>
                                <w:sz w:val="21"/>
                              </w:rPr>
                              <w:t>5</w:t>
                            </w:r>
                            <w:r w:rsidRPr="0058168C">
                              <w:rPr>
                                <w:rFonts w:hint="eastAsia"/>
                                <w:sz w:val="21"/>
                              </w:rPr>
                              <w:t>：</w:t>
                            </w:r>
                            <w:r w:rsidRPr="0058168C">
                              <w:rPr>
                                <w:rFonts w:hint="eastAsia"/>
                                <w:sz w:val="21"/>
                              </w:rPr>
                              <w:t>00</w:t>
                            </w:r>
                          </w:p>
                          <w:p w:rsidR="00F747D8" w:rsidRPr="0058168C" w:rsidRDefault="00F747D8" w:rsidP="00F747D8">
                            <w:pPr>
                              <w:pStyle w:val="1"/>
                              <w:rPr>
                                <w:sz w:val="21"/>
                              </w:rPr>
                            </w:pPr>
                            <w:r>
                              <w:rPr>
                                <w:rFonts w:hint="eastAsia"/>
                                <w:sz w:val="21"/>
                              </w:rPr>
                              <w:t>定　員：　各回</w:t>
                            </w:r>
                            <w:r w:rsidRPr="0058168C">
                              <w:rPr>
                                <w:rFonts w:hint="eastAsia"/>
                                <w:sz w:val="21"/>
                              </w:rPr>
                              <w:t>30</w:t>
                            </w:r>
                            <w:r w:rsidRPr="0058168C">
                              <w:rPr>
                                <w:rFonts w:hint="eastAsia"/>
                                <w:sz w:val="21"/>
                              </w:rPr>
                              <w:t xml:space="preserve">名程度　</w:t>
                            </w:r>
                            <w:r>
                              <w:rPr>
                                <w:rFonts w:hint="eastAsia"/>
                                <w:sz w:val="21"/>
                              </w:rPr>
                              <w:t>※</w:t>
                            </w:r>
                            <w:proofErr w:type="spellStart"/>
                            <w:r w:rsidRPr="0058168C">
                              <w:rPr>
                                <w:rFonts w:hint="eastAsia"/>
                                <w:sz w:val="21"/>
                              </w:rPr>
                              <w:t>小グループに分かれて演習を行います</w:t>
                            </w:r>
                            <w:proofErr w:type="spellEnd"/>
                            <w:r w:rsidRPr="0058168C">
                              <w:rPr>
                                <w:rFonts w:hint="eastAsia"/>
                                <w:sz w:val="21"/>
                              </w:rPr>
                              <w:t>。</w:t>
                            </w:r>
                          </w:p>
                          <w:p w:rsidR="00F747D8" w:rsidRDefault="00F747D8" w:rsidP="00F747D8">
                            <w:pPr>
                              <w:pStyle w:val="1"/>
                              <w:rPr>
                                <w:rFonts w:eastAsia="SimSun"/>
                                <w:color w:val="000000"/>
                                <w:sz w:val="21"/>
                                <w:lang w:eastAsia="zh-CN"/>
                              </w:rPr>
                            </w:pPr>
                            <w:proofErr w:type="spellStart"/>
                            <w:r>
                              <w:rPr>
                                <w:rFonts w:hint="eastAsia"/>
                                <w:sz w:val="21"/>
                              </w:rPr>
                              <w:t>参加費</w:t>
                            </w:r>
                            <w:proofErr w:type="spellEnd"/>
                            <w:r w:rsidRPr="0058168C">
                              <w:rPr>
                                <w:rFonts w:hint="eastAsia"/>
                                <w:sz w:val="21"/>
                                <w:lang w:eastAsia="zh-CN"/>
                              </w:rPr>
                              <w:t xml:space="preserve">：　</w:t>
                            </w:r>
                            <w:r w:rsidRPr="007E14F7">
                              <w:rPr>
                                <w:rFonts w:hint="eastAsia"/>
                                <w:color w:val="000000"/>
                                <w:sz w:val="21"/>
                                <w:lang w:eastAsia="zh-CN"/>
                              </w:rPr>
                              <w:t>各回</w:t>
                            </w:r>
                            <w:r w:rsidRPr="007E14F7">
                              <w:rPr>
                                <w:rFonts w:hint="eastAsia"/>
                                <w:color w:val="000000"/>
                                <w:sz w:val="21"/>
                                <w:lang w:eastAsia="zh-CN"/>
                              </w:rPr>
                              <w:t>3,000</w:t>
                            </w:r>
                            <w:r w:rsidRPr="007E14F7">
                              <w:rPr>
                                <w:rFonts w:hint="eastAsia"/>
                                <w:color w:val="000000"/>
                                <w:sz w:val="21"/>
                                <w:lang w:eastAsia="zh-CN"/>
                              </w:rPr>
                              <w:t xml:space="preserve">円　　</w:t>
                            </w:r>
                          </w:p>
                          <w:p w:rsidR="00F747D8" w:rsidRPr="00AA3789" w:rsidRDefault="00F747D8" w:rsidP="00F747D8">
                            <w:pPr>
                              <w:rPr>
                                <w:rFonts w:eastAsia="SimSun"/>
                                <w:lang w:val="x-none" w:eastAsia="zh-CN"/>
                              </w:rPr>
                            </w:pPr>
                          </w:p>
                          <w:p w:rsidR="00F747D8" w:rsidRDefault="00F747D8" w:rsidP="00F747D8">
                            <w:pPr>
                              <w:pStyle w:val="1"/>
                              <w:rPr>
                                <w:color w:val="000000"/>
                                <w:sz w:val="21"/>
                                <w:lang w:eastAsia="zh-CN"/>
                              </w:rPr>
                            </w:pPr>
                            <w:r w:rsidRPr="007E14F7">
                              <w:rPr>
                                <w:rFonts w:hint="eastAsia"/>
                                <w:color w:val="000000"/>
                                <w:sz w:val="21"/>
                                <w:lang w:eastAsia="zh-CN"/>
                              </w:rPr>
                              <w:t xml:space="preserve">　</w:t>
                            </w:r>
                            <w:r>
                              <w:rPr>
                                <w:rFonts w:hint="eastAsia"/>
                                <w:color w:val="000000"/>
                                <w:sz w:val="21"/>
                                <w:lang w:eastAsia="zh-CN"/>
                              </w:rPr>
                              <w:t>HP</w:t>
                            </w:r>
                            <w:r>
                              <w:rPr>
                                <w:rFonts w:hint="eastAsia"/>
                                <w:color w:val="000000"/>
                                <w:sz w:val="21"/>
                                <w:lang w:eastAsia="zh-CN"/>
                              </w:rPr>
                              <w:t xml:space="preserve">　</w:t>
                            </w:r>
                            <w:r>
                              <w:rPr>
                                <w:rFonts w:hint="eastAsia"/>
                                <w:color w:val="000000"/>
                                <w:sz w:val="21"/>
                                <w:lang w:eastAsia="ja-JP"/>
                              </w:rPr>
                              <w:t>アンガーマネージメント</w:t>
                            </w:r>
                            <w:r>
                              <w:rPr>
                                <w:rFonts w:hint="eastAsia"/>
                                <w:color w:val="000000"/>
                                <w:sz w:val="21"/>
                                <w:lang w:eastAsia="zh-CN"/>
                              </w:rPr>
                              <w:t xml:space="preserve">研究会　</w:t>
                            </w:r>
                            <w:hyperlink r:id="rId6" w:history="1">
                              <w:r w:rsidRPr="009E79D4">
                                <w:rPr>
                                  <w:rStyle w:val="a3"/>
                                  <w:sz w:val="21"/>
                                  <w:lang w:eastAsia="zh-CN"/>
                                </w:rPr>
                                <w:t>http://anger-management.jp/top.html</w:t>
                              </w:r>
                            </w:hyperlink>
                          </w:p>
                          <w:p w:rsidR="00F747D8" w:rsidRPr="007E14F7" w:rsidRDefault="00F747D8" w:rsidP="00F747D8">
                            <w:pPr>
                              <w:pStyle w:val="1"/>
                              <w:rPr>
                                <w:rFonts w:ascii="ＭＳ ゴシック" w:hAnsi="ＭＳ ゴシック"/>
                                <w:color w:val="000000"/>
                              </w:rPr>
                            </w:pPr>
                            <w:r>
                              <w:rPr>
                                <w:rFonts w:hint="eastAsia"/>
                                <w:color w:val="000000"/>
                                <w:sz w:val="21"/>
                                <w:lang w:eastAsia="zh-CN"/>
                              </w:rPr>
                              <w:t xml:space="preserve">　　</w:t>
                            </w:r>
                            <w:r>
                              <w:rPr>
                                <w:rFonts w:hint="eastAsia"/>
                                <w:color w:val="000000"/>
                                <w:sz w:val="21"/>
                                <w:lang w:eastAsia="ja-JP"/>
                              </w:rPr>
                              <w:t>このほかに　保護者向け講座、直面化面接、プログラム研修会等あります</w:t>
                            </w:r>
                            <w:r w:rsidRPr="007E14F7">
                              <w:rPr>
                                <w:rFonts w:hint="eastAsia"/>
                                <w:color w:val="000000"/>
                                <w:sz w:val="21"/>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1" o:spid="_x0000_s1027" style="position:absolute;left:0;text-align:left;margin-left:0;margin-top:2.05pt;width:432.8pt;height:136.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nKUQIAAHcEAAAOAAAAZHJzL2Uyb0RvYy54bWysVMFuEzEQvSPxD5bvdJOQTZMom6pqKUIq&#10;UFH4AMf2Zg1ejxk72ZTP4NobF36hF/6GSnwGs95tSYETYg/WjMfzPPOeZxdHu9qyrcZgwBV8eDDg&#10;TDsJyrh1wd+9PXsy5SxE4ZSw4HTBr3TgR8vHjxaNn+sRVGCVRkYgLswbX/AqRj/PsiArXYtwAF47&#10;CpaAtYjk4jpTKBpCr202GgwmWQOoPILUIdDuaRfky4RfllrG12UZdGS24FRbTCumddWu2XIh5msU&#10;vjKyL0P8QxW1MI4uvYc6FVGwDZo/oGojEQKU8UBCnUFZGqlTD9TNcPBbN5eV8Dr1QuQEf09T+H+w&#10;8tX2AplRpB1nTtQk0Y+vn7/f3NxeX5Nx++0LG7YkNT7M6eylv8C2zeDPQX4IzMFJJdxaHyNCU2mh&#10;qLR0PnuQ0DqBUtmqeQmK7hCbCImvXYl1C0hMsF2S5epeFr2LTNJmPp5N8gmpJyk2PHyaj/O8rSkT&#10;87t0jyE+11Cz1ig4wsapNyR+ukNsz0NM4qi+RaHec1bWlqTeCsuGk8nksEfsDxP2HWbqF6xRZ8ba&#10;5OB6dWKRUWrBz9LXJ4f9Y9axpuCzfJSnKh7Ewj7EIH1/g0h9pCfacvvMqWRHYWxnU5XWERF3/HY6&#10;xd1q10vaK7cCdUXsI3Tvn+aVjArwE2cNvf2Ch48bgZoz+8KRgofj0SynYUnOdDoj6nE/sNoLCCcJ&#10;qOCRs848id14bTyadUX3DFP7Do5J89LEVri23q6m3qHXnfTsJ7Edn30/nfr1v1j+BAAA//8DAFBL&#10;AwQUAAYACAAAACEA3dNWqd4AAAAGAQAADwAAAGRycy9kb3ducmV2LnhtbEyPQU/CQBSE7yb+h80z&#10;8WJkW4KF1L4SNHBSSCyE89J9tg3dt013geKvdz3JcTKTmW+y+WBacabeNZYR4lEEgri0uuEKYbdd&#10;Pc9AOK9Yq9YyIVzJwTy/v8tUqu2Fv+hc+EqEEnapQqi971IpXVmTUW5kO+LgfdveKB9kX0ndq0so&#10;N60cR1EijWo4LNSqo/eaymNxMgjLlWaOy+76I4v1J22XTx/7tw3i48OweAXhafD/YfjDD+iQB6aD&#10;PbF2okUIRzzCJAYRzFnykoA4IIyn0wnIPJO3+PkvAAAA//8DAFBLAQItABQABgAIAAAAIQC2gziS&#10;/gAAAOEBAAATAAAAAAAAAAAAAAAAAAAAAABbQ29udGVudF9UeXBlc10ueG1sUEsBAi0AFAAGAAgA&#10;AAAhADj9If/WAAAAlAEAAAsAAAAAAAAAAAAAAAAALwEAAF9yZWxzLy5yZWxzUEsBAi0AFAAGAAgA&#10;AAAhAP2kycpRAgAAdwQAAA4AAAAAAAAAAAAAAAAALgIAAGRycy9lMm9Eb2MueG1sUEsBAi0AFAAG&#10;AAgAAAAhAN3TVqneAAAABgEAAA8AAAAAAAAAAAAAAAAAqwQAAGRycy9kb3ducmV2LnhtbFBLBQYA&#10;AAAABAAEAPMAAAC2BQAAAAA=&#10;">
                <v:textbox inset="5.85pt,.7pt,5.85pt,.7pt">
                  <w:txbxContent>
                    <w:p w:rsidR="00F747D8" w:rsidRDefault="00F747D8" w:rsidP="00F747D8">
                      <w:pPr>
                        <w:pStyle w:val="1"/>
                        <w:rPr>
                          <w:sz w:val="21"/>
                          <w:lang w:eastAsia="ja-JP"/>
                        </w:rPr>
                      </w:pPr>
                      <w:r w:rsidRPr="0058168C">
                        <w:rPr>
                          <w:rFonts w:hint="eastAsia"/>
                          <w:sz w:val="21"/>
                          <w:lang w:eastAsia="zh-TW"/>
                        </w:rPr>
                        <w:t xml:space="preserve">場　所：　</w:t>
                      </w:r>
                      <w:r>
                        <w:rPr>
                          <w:rFonts w:hint="eastAsia"/>
                          <w:sz w:val="21"/>
                          <w:lang w:eastAsia="ja-JP"/>
                        </w:rPr>
                        <w:t>早稲田大学　１４号館　７１６教室</w:t>
                      </w:r>
                    </w:p>
                    <w:p w:rsidR="00F747D8" w:rsidRDefault="00F747D8" w:rsidP="00F747D8">
                      <w:pPr>
                        <w:rPr>
                          <w:lang w:val="x-none"/>
                        </w:rPr>
                      </w:pPr>
                      <w:r>
                        <w:rPr>
                          <w:rFonts w:hint="eastAsia"/>
                          <w:lang w:val="x-none"/>
                        </w:rPr>
                        <w:t xml:space="preserve">　（例年　矯正研修所東京支所をお借りしていましたが、移転に伴い本年は早稲田大学</w:t>
                      </w:r>
                    </w:p>
                    <w:p w:rsidR="00F747D8" w:rsidRPr="00F95C0A" w:rsidRDefault="00F747D8" w:rsidP="00F747D8">
                      <w:pPr>
                        <w:rPr>
                          <w:rFonts w:hint="eastAsia"/>
                          <w:lang w:val="x-none"/>
                        </w:rPr>
                      </w:pPr>
                      <w:r>
                        <w:rPr>
                          <w:rFonts w:hint="eastAsia"/>
                          <w:lang w:val="x-none"/>
                        </w:rPr>
                        <w:t xml:space="preserve">　　　　　で開催予定です）</w:t>
                      </w:r>
                    </w:p>
                    <w:p w:rsidR="00F747D8" w:rsidRPr="0058168C" w:rsidRDefault="00F747D8" w:rsidP="00F747D8">
                      <w:pPr>
                        <w:pStyle w:val="1"/>
                        <w:rPr>
                          <w:sz w:val="21"/>
                        </w:rPr>
                      </w:pPr>
                      <w:r w:rsidRPr="0058168C">
                        <w:rPr>
                          <w:rFonts w:hint="eastAsia"/>
                          <w:sz w:val="21"/>
                        </w:rPr>
                        <w:t>時　間：　午後</w:t>
                      </w:r>
                      <w:r w:rsidRPr="0058168C">
                        <w:rPr>
                          <w:rFonts w:hint="eastAsia"/>
                          <w:sz w:val="21"/>
                        </w:rPr>
                        <w:t>1</w:t>
                      </w:r>
                      <w:r w:rsidRPr="0058168C">
                        <w:rPr>
                          <w:rFonts w:hint="eastAsia"/>
                          <w:sz w:val="21"/>
                        </w:rPr>
                        <w:t>：</w:t>
                      </w:r>
                      <w:r w:rsidRPr="0058168C">
                        <w:rPr>
                          <w:rFonts w:hint="eastAsia"/>
                          <w:sz w:val="21"/>
                        </w:rPr>
                        <w:t>00</w:t>
                      </w:r>
                      <w:r w:rsidRPr="0058168C">
                        <w:rPr>
                          <w:rFonts w:hint="eastAsia"/>
                          <w:sz w:val="21"/>
                        </w:rPr>
                        <w:t>～</w:t>
                      </w:r>
                      <w:r w:rsidRPr="0058168C">
                        <w:rPr>
                          <w:rFonts w:hint="eastAsia"/>
                          <w:sz w:val="21"/>
                        </w:rPr>
                        <w:t>5</w:t>
                      </w:r>
                      <w:r w:rsidRPr="0058168C">
                        <w:rPr>
                          <w:rFonts w:hint="eastAsia"/>
                          <w:sz w:val="21"/>
                        </w:rPr>
                        <w:t>：</w:t>
                      </w:r>
                      <w:r w:rsidRPr="0058168C">
                        <w:rPr>
                          <w:rFonts w:hint="eastAsia"/>
                          <w:sz w:val="21"/>
                        </w:rPr>
                        <w:t>00</w:t>
                      </w:r>
                    </w:p>
                    <w:p w:rsidR="00F747D8" w:rsidRPr="0058168C" w:rsidRDefault="00F747D8" w:rsidP="00F747D8">
                      <w:pPr>
                        <w:pStyle w:val="1"/>
                        <w:rPr>
                          <w:sz w:val="21"/>
                        </w:rPr>
                      </w:pPr>
                      <w:r>
                        <w:rPr>
                          <w:rFonts w:hint="eastAsia"/>
                          <w:sz w:val="21"/>
                        </w:rPr>
                        <w:t>定　員：　各回</w:t>
                      </w:r>
                      <w:r w:rsidRPr="0058168C">
                        <w:rPr>
                          <w:rFonts w:hint="eastAsia"/>
                          <w:sz w:val="21"/>
                        </w:rPr>
                        <w:t>30</w:t>
                      </w:r>
                      <w:r w:rsidRPr="0058168C">
                        <w:rPr>
                          <w:rFonts w:hint="eastAsia"/>
                          <w:sz w:val="21"/>
                        </w:rPr>
                        <w:t xml:space="preserve">名程度　</w:t>
                      </w:r>
                      <w:r>
                        <w:rPr>
                          <w:rFonts w:hint="eastAsia"/>
                          <w:sz w:val="21"/>
                        </w:rPr>
                        <w:t>※</w:t>
                      </w:r>
                      <w:r w:rsidRPr="0058168C">
                        <w:rPr>
                          <w:rFonts w:hint="eastAsia"/>
                          <w:sz w:val="21"/>
                        </w:rPr>
                        <w:t>小グループに分かれて演習を行います。</w:t>
                      </w:r>
                    </w:p>
                    <w:p w:rsidR="00F747D8" w:rsidRDefault="00F747D8" w:rsidP="00F747D8">
                      <w:pPr>
                        <w:pStyle w:val="1"/>
                        <w:rPr>
                          <w:rFonts w:eastAsia="SimSun"/>
                          <w:color w:val="000000"/>
                          <w:sz w:val="21"/>
                          <w:lang w:eastAsia="zh-CN"/>
                        </w:rPr>
                      </w:pPr>
                      <w:r>
                        <w:rPr>
                          <w:rFonts w:hint="eastAsia"/>
                          <w:sz w:val="21"/>
                        </w:rPr>
                        <w:t>参加費</w:t>
                      </w:r>
                      <w:r w:rsidRPr="0058168C">
                        <w:rPr>
                          <w:rFonts w:hint="eastAsia"/>
                          <w:sz w:val="21"/>
                          <w:lang w:eastAsia="zh-CN"/>
                        </w:rPr>
                        <w:t xml:space="preserve">：　</w:t>
                      </w:r>
                      <w:r w:rsidRPr="007E14F7">
                        <w:rPr>
                          <w:rFonts w:hint="eastAsia"/>
                          <w:color w:val="000000"/>
                          <w:sz w:val="21"/>
                          <w:lang w:eastAsia="zh-CN"/>
                        </w:rPr>
                        <w:t>各回</w:t>
                      </w:r>
                      <w:r w:rsidRPr="007E14F7">
                        <w:rPr>
                          <w:rFonts w:hint="eastAsia"/>
                          <w:color w:val="000000"/>
                          <w:sz w:val="21"/>
                          <w:lang w:eastAsia="zh-CN"/>
                        </w:rPr>
                        <w:t>3,000</w:t>
                      </w:r>
                      <w:r w:rsidRPr="007E14F7">
                        <w:rPr>
                          <w:rFonts w:hint="eastAsia"/>
                          <w:color w:val="000000"/>
                          <w:sz w:val="21"/>
                          <w:lang w:eastAsia="zh-CN"/>
                        </w:rPr>
                        <w:t xml:space="preserve">円　　</w:t>
                      </w:r>
                    </w:p>
                    <w:p w:rsidR="00F747D8" w:rsidRPr="00AA3789" w:rsidRDefault="00F747D8" w:rsidP="00F747D8">
                      <w:pPr>
                        <w:rPr>
                          <w:rFonts w:eastAsia="SimSun" w:hint="eastAsia"/>
                          <w:lang w:val="x-none" w:eastAsia="zh-CN"/>
                        </w:rPr>
                      </w:pPr>
                    </w:p>
                    <w:p w:rsidR="00F747D8" w:rsidRDefault="00F747D8" w:rsidP="00F747D8">
                      <w:pPr>
                        <w:pStyle w:val="1"/>
                        <w:rPr>
                          <w:color w:val="000000"/>
                          <w:sz w:val="21"/>
                          <w:lang w:eastAsia="zh-CN"/>
                        </w:rPr>
                      </w:pPr>
                      <w:r w:rsidRPr="007E14F7">
                        <w:rPr>
                          <w:rFonts w:hint="eastAsia"/>
                          <w:color w:val="000000"/>
                          <w:sz w:val="21"/>
                          <w:lang w:eastAsia="zh-CN"/>
                        </w:rPr>
                        <w:t xml:space="preserve">　</w:t>
                      </w:r>
                      <w:r>
                        <w:rPr>
                          <w:rFonts w:hint="eastAsia"/>
                          <w:color w:val="000000"/>
                          <w:sz w:val="21"/>
                          <w:lang w:eastAsia="zh-CN"/>
                        </w:rPr>
                        <w:t>HP</w:t>
                      </w:r>
                      <w:r>
                        <w:rPr>
                          <w:rFonts w:hint="eastAsia"/>
                          <w:color w:val="000000"/>
                          <w:sz w:val="21"/>
                          <w:lang w:eastAsia="zh-CN"/>
                        </w:rPr>
                        <w:t xml:space="preserve">　</w:t>
                      </w:r>
                      <w:r>
                        <w:rPr>
                          <w:rFonts w:hint="eastAsia"/>
                          <w:color w:val="000000"/>
                          <w:sz w:val="21"/>
                          <w:lang w:eastAsia="ja-JP"/>
                        </w:rPr>
                        <w:t>アンガーマネージメント</w:t>
                      </w:r>
                      <w:r>
                        <w:rPr>
                          <w:rFonts w:hint="eastAsia"/>
                          <w:color w:val="000000"/>
                          <w:sz w:val="21"/>
                          <w:lang w:eastAsia="zh-CN"/>
                        </w:rPr>
                        <w:t xml:space="preserve">研究会　</w:t>
                      </w:r>
                      <w:hyperlink r:id="rId7" w:history="1">
                        <w:r w:rsidRPr="009E79D4">
                          <w:rPr>
                            <w:rStyle w:val="a3"/>
                            <w:sz w:val="21"/>
                            <w:lang w:eastAsia="zh-CN"/>
                          </w:rPr>
                          <w:t>http://anger-management.jp/top.html</w:t>
                        </w:r>
                      </w:hyperlink>
                    </w:p>
                    <w:p w:rsidR="00F747D8" w:rsidRPr="007E14F7" w:rsidRDefault="00F747D8" w:rsidP="00F747D8">
                      <w:pPr>
                        <w:pStyle w:val="1"/>
                        <w:rPr>
                          <w:rFonts w:ascii="ＭＳ ゴシック" w:hAnsi="ＭＳ ゴシック"/>
                          <w:color w:val="000000"/>
                        </w:rPr>
                      </w:pPr>
                      <w:r>
                        <w:rPr>
                          <w:rFonts w:hint="eastAsia"/>
                          <w:color w:val="000000"/>
                          <w:sz w:val="21"/>
                          <w:lang w:eastAsia="zh-CN"/>
                        </w:rPr>
                        <w:t xml:space="preserve">　　</w:t>
                      </w:r>
                      <w:r>
                        <w:rPr>
                          <w:rFonts w:hint="eastAsia"/>
                          <w:color w:val="000000"/>
                          <w:sz w:val="21"/>
                          <w:lang w:eastAsia="ja-JP"/>
                        </w:rPr>
                        <w:t>このほかに　保護者向け講座、直面化面接、プログラム研修会等あります</w:t>
                      </w:r>
                      <w:r w:rsidRPr="007E14F7">
                        <w:rPr>
                          <w:rFonts w:hint="eastAsia"/>
                          <w:color w:val="000000"/>
                          <w:sz w:val="21"/>
                          <w:lang w:eastAsia="zh-CN"/>
                        </w:rPr>
                        <w:t xml:space="preserve">　　　　</w:t>
                      </w:r>
                    </w:p>
                  </w:txbxContent>
                </v:textbox>
                <w10:wrap anchorx="margin"/>
              </v:roundrect>
            </w:pict>
          </mc:Fallback>
        </mc:AlternateContent>
      </w:r>
    </w:p>
    <w:p w:rsidR="00F747D8" w:rsidRPr="007E14F7" w:rsidRDefault="00F747D8" w:rsidP="00F747D8">
      <w:pPr>
        <w:rPr>
          <w:color w:val="000000"/>
        </w:rPr>
      </w:pPr>
    </w:p>
    <w:p w:rsidR="00F747D8" w:rsidRDefault="00F747D8" w:rsidP="00F747D8">
      <w:pPr>
        <w:widowControl/>
        <w:jc w:val="left"/>
        <w:rPr>
          <w:b/>
          <w:noProof/>
          <w:sz w:val="24"/>
        </w:rPr>
      </w:pPr>
    </w:p>
    <w:p w:rsidR="00F747D8" w:rsidRDefault="00F747D8" w:rsidP="00F747D8">
      <w:pPr>
        <w:widowControl/>
        <w:jc w:val="left"/>
        <w:rPr>
          <w:b/>
          <w:noProof/>
          <w:sz w:val="24"/>
        </w:rPr>
      </w:pPr>
    </w:p>
    <w:p w:rsidR="00F747D8" w:rsidRDefault="00F747D8" w:rsidP="00F747D8">
      <w:pPr>
        <w:widowControl/>
        <w:jc w:val="left"/>
        <w:rPr>
          <w:b/>
          <w:noProof/>
          <w:sz w:val="24"/>
        </w:rPr>
      </w:pPr>
    </w:p>
    <w:p w:rsidR="00F747D8" w:rsidRDefault="00F747D8" w:rsidP="00F747D8">
      <w:pPr>
        <w:widowControl/>
        <w:jc w:val="left"/>
        <w:rPr>
          <w:b/>
          <w:noProof/>
          <w:sz w:val="24"/>
        </w:rPr>
      </w:pPr>
    </w:p>
    <w:p w:rsidR="00F747D8" w:rsidRDefault="00F747D8" w:rsidP="00F747D8">
      <w:pPr>
        <w:widowControl/>
        <w:jc w:val="left"/>
        <w:rPr>
          <w:b/>
          <w:noProof/>
          <w:sz w:val="24"/>
        </w:rPr>
      </w:pPr>
    </w:p>
    <w:p w:rsidR="00F747D8" w:rsidRDefault="00F747D8" w:rsidP="00F747D8">
      <w:pPr>
        <w:widowControl/>
        <w:jc w:val="left"/>
        <w:rPr>
          <w:b/>
          <w:noProof/>
          <w:sz w:val="24"/>
        </w:rPr>
      </w:pPr>
    </w:p>
    <w:p w:rsidR="00F747D8" w:rsidRPr="00F95C0A" w:rsidRDefault="00F747D8" w:rsidP="00F747D8">
      <w:pPr>
        <w:pStyle w:val="1"/>
        <w:jc w:val="center"/>
        <w:rPr>
          <w:color w:val="000000"/>
          <w:szCs w:val="28"/>
        </w:rPr>
      </w:pPr>
      <w:r>
        <w:rPr>
          <w:b/>
          <w:noProof/>
        </w:rPr>
        <w:br w:type="page"/>
      </w:r>
      <w:proofErr w:type="spellStart"/>
      <w:r w:rsidRPr="00F95C0A">
        <w:rPr>
          <w:rFonts w:hint="eastAsia"/>
          <w:color w:val="000000"/>
          <w:szCs w:val="28"/>
        </w:rPr>
        <w:lastRenderedPageBreak/>
        <w:t>申し込み用紙</w:t>
      </w:r>
      <w:proofErr w:type="spellEnd"/>
    </w:p>
    <w:p w:rsidR="00F747D8" w:rsidRPr="00F95C0A" w:rsidRDefault="00F747D8" w:rsidP="00F747D8">
      <w:pPr>
        <w:rPr>
          <w:color w:val="00000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797"/>
      </w:tblGrid>
      <w:tr w:rsidR="00F747D8" w:rsidRPr="00371F78" w:rsidTr="00207C09">
        <w:trPr>
          <w:jc w:val="center"/>
        </w:trPr>
        <w:tc>
          <w:tcPr>
            <w:tcW w:w="1760" w:type="dxa"/>
            <w:shd w:val="clear" w:color="auto" w:fill="auto"/>
          </w:tcPr>
          <w:p w:rsidR="00F747D8" w:rsidRPr="00F95C0A" w:rsidRDefault="00F747D8" w:rsidP="00207C09">
            <w:pPr>
              <w:jc w:val="center"/>
              <w:rPr>
                <w:color w:val="000000"/>
                <w:sz w:val="18"/>
                <w:szCs w:val="18"/>
              </w:rPr>
            </w:pPr>
            <w:r w:rsidRPr="00F95C0A">
              <w:rPr>
                <w:rFonts w:hint="eastAsia"/>
                <w:color w:val="000000"/>
                <w:sz w:val="18"/>
                <w:szCs w:val="18"/>
              </w:rPr>
              <w:t>ふりがな</w:t>
            </w:r>
          </w:p>
          <w:p w:rsidR="00F747D8" w:rsidRPr="00F95C0A" w:rsidRDefault="00F747D8" w:rsidP="00207C09">
            <w:pPr>
              <w:jc w:val="center"/>
              <w:rPr>
                <w:color w:val="000000"/>
              </w:rPr>
            </w:pPr>
            <w:r w:rsidRPr="00F95C0A">
              <w:rPr>
                <w:rFonts w:hint="eastAsia"/>
                <w:color w:val="000000"/>
              </w:rPr>
              <w:t>氏　　名</w:t>
            </w:r>
          </w:p>
        </w:tc>
        <w:tc>
          <w:tcPr>
            <w:tcW w:w="7797" w:type="dxa"/>
            <w:shd w:val="clear" w:color="auto" w:fill="auto"/>
          </w:tcPr>
          <w:p w:rsidR="00F747D8" w:rsidRPr="00F95C0A" w:rsidRDefault="00F747D8" w:rsidP="00207C09">
            <w:pPr>
              <w:rPr>
                <w:color w:val="000000"/>
              </w:rPr>
            </w:pPr>
          </w:p>
        </w:tc>
      </w:tr>
      <w:tr w:rsidR="00F747D8" w:rsidRPr="00371F78" w:rsidTr="00207C09">
        <w:trPr>
          <w:trHeight w:val="737"/>
          <w:jc w:val="center"/>
        </w:trPr>
        <w:tc>
          <w:tcPr>
            <w:tcW w:w="1760" w:type="dxa"/>
            <w:shd w:val="clear" w:color="auto" w:fill="auto"/>
            <w:vAlign w:val="center"/>
          </w:tcPr>
          <w:p w:rsidR="00F747D8" w:rsidRPr="00F95C0A" w:rsidRDefault="00F747D8" w:rsidP="00207C09">
            <w:pPr>
              <w:jc w:val="center"/>
              <w:rPr>
                <w:color w:val="000000"/>
              </w:rPr>
            </w:pPr>
            <w:r w:rsidRPr="00F95C0A">
              <w:rPr>
                <w:rFonts w:hint="eastAsia"/>
                <w:color w:val="000000"/>
              </w:rPr>
              <w:t>所属・部署等</w:t>
            </w:r>
          </w:p>
        </w:tc>
        <w:tc>
          <w:tcPr>
            <w:tcW w:w="7797" w:type="dxa"/>
            <w:shd w:val="clear" w:color="auto" w:fill="auto"/>
          </w:tcPr>
          <w:p w:rsidR="00F747D8" w:rsidRPr="00F95C0A" w:rsidRDefault="00F747D8" w:rsidP="00207C09">
            <w:pPr>
              <w:rPr>
                <w:color w:val="000000"/>
              </w:rPr>
            </w:pPr>
          </w:p>
        </w:tc>
      </w:tr>
      <w:tr w:rsidR="00F747D8" w:rsidRPr="00371F78" w:rsidTr="00207C09">
        <w:trPr>
          <w:trHeight w:val="737"/>
          <w:jc w:val="center"/>
        </w:trPr>
        <w:tc>
          <w:tcPr>
            <w:tcW w:w="1760" w:type="dxa"/>
            <w:shd w:val="clear" w:color="auto" w:fill="auto"/>
            <w:vAlign w:val="center"/>
          </w:tcPr>
          <w:p w:rsidR="00F747D8" w:rsidRPr="00F95C0A" w:rsidRDefault="00F747D8" w:rsidP="00207C09">
            <w:pPr>
              <w:jc w:val="center"/>
              <w:rPr>
                <w:color w:val="000000"/>
              </w:rPr>
            </w:pPr>
            <w:r w:rsidRPr="00F95C0A">
              <w:rPr>
                <w:rFonts w:hint="eastAsia"/>
                <w:color w:val="000000"/>
              </w:rPr>
              <w:t>主な勤務内容</w:t>
            </w:r>
          </w:p>
        </w:tc>
        <w:tc>
          <w:tcPr>
            <w:tcW w:w="7797" w:type="dxa"/>
            <w:shd w:val="clear" w:color="auto" w:fill="auto"/>
          </w:tcPr>
          <w:p w:rsidR="00F747D8" w:rsidRPr="00F95C0A" w:rsidRDefault="00F747D8" w:rsidP="00207C09">
            <w:pPr>
              <w:rPr>
                <w:color w:val="000000"/>
              </w:rPr>
            </w:pPr>
          </w:p>
        </w:tc>
      </w:tr>
      <w:tr w:rsidR="00F747D8" w:rsidRPr="00371F78" w:rsidTr="00207C09">
        <w:trPr>
          <w:trHeight w:val="1254"/>
          <w:jc w:val="center"/>
        </w:trPr>
        <w:tc>
          <w:tcPr>
            <w:tcW w:w="1760" w:type="dxa"/>
            <w:shd w:val="clear" w:color="auto" w:fill="auto"/>
            <w:vAlign w:val="center"/>
          </w:tcPr>
          <w:p w:rsidR="00F747D8" w:rsidRPr="00F95C0A" w:rsidRDefault="00F747D8" w:rsidP="00207C09">
            <w:pPr>
              <w:spacing w:line="240" w:lineRule="exact"/>
              <w:jc w:val="center"/>
              <w:rPr>
                <w:color w:val="000000"/>
              </w:rPr>
            </w:pPr>
            <w:r w:rsidRPr="00F95C0A">
              <w:rPr>
                <w:rFonts w:hint="eastAsia"/>
                <w:color w:val="000000"/>
              </w:rPr>
              <w:t>ご住所</w:t>
            </w:r>
          </w:p>
        </w:tc>
        <w:tc>
          <w:tcPr>
            <w:tcW w:w="7797" w:type="dxa"/>
            <w:shd w:val="clear" w:color="auto" w:fill="auto"/>
          </w:tcPr>
          <w:p w:rsidR="00F747D8" w:rsidRPr="00F95C0A" w:rsidRDefault="00F747D8" w:rsidP="00207C09">
            <w:pPr>
              <w:ind w:firstLineChars="200" w:firstLine="360"/>
              <w:rPr>
                <w:color w:val="000000"/>
              </w:rPr>
            </w:pPr>
            <w:r w:rsidRPr="00F95C0A">
              <w:rPr>
                <w:rFonts w:hint="eastAsia"/>
                <w:color w:val="000000"/>
                <w:sz w:val="18"/>
              </w:rPr>
              <w:t>※　本会より郵送物がある際に、ご送付可能な住所をお知らせください</w:t>
            </w:r>
          </w:p>
          <w:p w:rsidR="00F747D8" w:rsidRPr="00F95C0A" w:rsidRDefault="00F747D8" w:rsidP="00207C09">
            <w:pPr>
              <w:rPr>
                <w:color w:val="000000"/>
              </w:rPr>
            </w:pPr>
            <w:r w:rsidRPr="00F95C0A">
              <w:rPr>
                <w:rFonts w:hint="eastAsia"/>
                <w:color w:val="000000"/>
              </w:rPr>
              <w:t>〒</w:t>
            </w:r>
          </w:p>
          <w:p w:rsidR="00F747D8" w:rsidRPr="00F95C0A" w:rsidRDefault="00F747D8" w:rsidP="00207C09">
            <w:pPr>
              <w:rPr>
                <w:color w:val="000000"/>
              </w:rPr>
            </w:pPr>
          </w:p>
          <w:p w:rsidR="00F747D8" w:rsidRPr="00F95C0A" w:rsidRDefault="00F747D8" w:rsidP="00207C09">
            <w:pPr>
              <w:rPr>
                <w:color w:val="000000"/>
              </w:rPr>
            </w:pPr>
          </w:p>
        </w:tc>
      </w:tr>
      <w:tr w:rsidR="00F747D8" w:rsidRPr="00371F78" w:rsidTr="00207C09">
        <w:trPr>
          <w:jc w:val="center"/>
        </w:trPr>
        <w:tc>
          <w:tcPr>
            <w:tcW w:w="1760" w:type="dxa"/>
            <w:shd w:val="clear" w:color="auto" w:fill="auto"/>
            <w:vAlign w:val="center"/>
          </w:tcPr>
          <w:p w:rsidR="00F747D8" w:rsidRPr="00F95C0A" w:rsidRDefault="00F747D8" w:rsidP="00207C09">
            <w:pPr>
              <w:spacing w:line="240" w:lineRule="exact"/>
              <w:jc w:val="center"/>
              <w:rPr>
                <w:color w:val="000000"/>
              </w:rPr>
            </w:pPr>
            <w:r w:rsidRPr="00F95C0A">
              <w:rPr>
                <w:rFonts w:hint="eastAsia"/>
                <w:color w:val="000000"/>
              </w:rPr>
              <w:t>ご連絡先</w:t>
            </w:r>
          </w:p>
        </w:tc>
        <w:tc>
          <w:tcPr>
            <w:tcW w:w="7797" w:type="dxa"/>
            <w:shd w:val="clear" w:color="auto" w:fill="auto"/>
          </w:tcPr>
          <w:p w:rsidR="00F747D8" w:rsidRPr="00F95C0A" w:rsidRDefault="00F747D8" w:rsidP="00207C09">
            <w:pPr>
              <w:spacing w:line="276" w:lineRule="auto"/>
              <w:rPr>
                <w:color w:val="000000"/>
                <w:sz w:val="18"/>
              </w:rPr>
            </w:pPr>
            <w:r w:rsidRPr="00F95C0A">
              <w:rPr>
                <w:rFonts w:hint="eastAsia"/>
                <w:color w:val="000000"/>
                <w:sz w:val="18"/>
              </w:rPr>
              <w:t>連絡希望先：　電話・メール　（どちらかを消してください）</w:t>
            </w:r>
          </w:p>
          <w:p w:rsidR="00F747D8" w:rsidRPr="00F95C0A" w:rsidRDefault="00F747D8" w:rsidP="00207C09">
            <w:pPr>
              <w:snapToGrid w:val="0"/>
              <w:spacing w:line="300" w:lineRule="auto"/>
              <w:rPr>
                <w:color w:val="000000"/>
                <w:sz w:val="24"/>
              </w:rPr>
            </w:pPr>
            <w:r w:rsidRPr="00F95C0A">
              <w:rPr>
                <w:rFonts w:hint="eastAsia"/>
                <w:color w:val="000000"/>
                <w:sz w:val="24"/>
              </w:rPr>
              <w:t>Tel</w:t>
            </w:r>
            <w:r w:rsidRPr="00F95C0A">
              <w:rPr>
                <w:rFonts w:hint="eastAsia"/>
                <w:color w:val="000000"/>
                <w:sz w:val="24"/>
              </w:rPr>
              <w:t>：</w:t>
            </w:r>
          </w:p>
          <w:p w:rsidR="00F747D8" w:rsidRPr="00F95C0A" w:rsidRDefault="00F747D8" w:rsidP="00207C09">
            <w:pPr>
              <w:rPr>
                <w:color w:val="000000"/>
              </w:rPr>
            </w:pPr>
            <w:r w:rsidRPr="00F95C0A">
              <w:rPr>
                <w:rFonts w:hint="eastAsia"/>
                <w:color w:val="000000"/>
                <w:sz w:val="24"/>
              </w:rPr>
              <w:t>Mail</w:t>
            </w:r>
            <w:r w:rsidRPr="00F95C0A">
              <w:rPr>
                <w:rFonts w:hint="eastAsia"/>
                <w:color w:val="000000"/>
                <w:sz w:val="24"/>
              </w:rPr>
              <w:t>：</w:t>
            </w:r>
          </w:p>
        </w:tc>
      </w:tr>
      <w:tr w:rsidR="00F747D8" w:rsidRPr="00371F78" w:rsidTr="00207C09">
        <w:trPr>
          <w:jc w:val="center"/>
        </w:trPr>
        <w:tc>
          <w:tcPr>
            <w:tcW w:w="1760" w:type="dxa"/>
            <w:shd w:val="clear" w:color="auto" w:fill="auto"/>
          </w:tcPr>
          <w:p w:rsidR="00F747D8" w:rsidRPr="00F95C0A" w:rsidRDefault="00F747D8" w:rsidP="00207C09">
            <w:pPr>
              <w:spacing w:line="240" w:lineRule="exact"/>
              <w:rPr>
                <w:color w:val="000000"/>
              </w:rPr>
            </w:pPr>
            <w:r w:rsidRPr="00F95C0A">
              <w:rPr>
                <w:rFonts w:hint="eastAsia"/>
                <w:color w:val="000000"/>
              </w:rPr>
              <w:t>アンガーマネージメントや改善指導等の研修・実務経験</w:t>
            </w:r>
          </w:p>
        </w:tc>
        <w:tc>
          <w:tcPr>
            <w:tcW w:w="7797" w:type="dxa"/>
            <w:shd w:val="clear" w:color="auto" w:fill="auto"/>
          </w:tcPr>
          <w:p w:rsidR="00F747D8" w:rsidRPr="00F95C0A" w:rsidRDefault="00F747D8" w:rsidP="00207C09">
            <w:pPr>
              <w:spacing w:line="240" w:lineRule="exact"/>
              <w:rPr>
                <w:color w:val="000000"/>
              </w:rPr>
            </w:pPr>
          </w:p>
        </w:tc>
      </w:tr>
      <w:tr w:rsidR="00F747D8" w:rsidRPr="00371F78" w:rsidTr="00207C09">
        <w:trPr>
          <w:jc w:val="center"/>
        </w:trPr>
        <w:tc>
          <w:tcPr>
            <w:tcW w:w="1760" w:type="dxa"/>
            <w:shd w:val="clear" w:color="auto" w:fill="auto"/>
            <w:vAlign w:val="center"/>
          </w:tcPr>
          <w:p w:rsidR="00F747D8" w:rsidRPr="00F95C0A" w:rsidRDefault="00F747D8" w:rsidP="00207C09">
            <w:pPr>
              <w:jc w:val="center"/>
              <w:rPr>
                <w:color w:val="000000"/>
              </w:rPr>
            </w:pPr>
            <w:r w:rsidRPr="00F95C0A">
              <w:rPr>
                <w:rFonts w:hint="eastAsia"/>
                <w:color w:val="000000"/>
              </w:rPr>
              <w:t>特に</w:t>
            </w:r>
          </w:p>
          <w:p w:rsidR="00F747D8" w:rsidRPr="00F95C0A" w:rsidRDefault="00F747D8" w:rsidP="00207C09">
            <w:pPr>
              <w:jc w:val="center"/>
              <w:rPr>
                <w:color w:val="000000"/>
              </w:rPr>
            </w:pPr>
            <w:r w:rsidRPr="00F95C0A">
              <w:rPr>
                <w:rFonts w:hint="eastAsia"/>
                <w:color w:val="000000"/>
              </w:rPr>
              <w:t>学びたい内容</w:t>
            </w:r>
          </w:p>
        </w:tc>
        <w:tc>
          <w:tcPr>
            <w:tcW w:w="7797" w:type="dxa"/>
            <w:shd w:val="clear" w:color="auto" w:fill="auto"/>
          </w:tcPr>
          <w:p w:rsidR="00F747D8" w:rsidRPr="00F95C0A" w:rsidRDefault="00F747D8" w:rsidP="00207C09">
            <w:pPr>
              <w:rPr>
                <w:color w:val="000000"/>
              </w:rPr>
            </w:pPr>
          </w:p>
          <w:p w:rsidR="00F747D8" w:rsidRPr="00F95C0A" w:rsidRDefault="00F747D8" w:rsidP="00207C09">
            <w:pPr>
              <w:rPr>
                <w:color w:val="000000"/>
              </w:rPr>
            </w:pPr>
          </w:p>
          <w:p w:rsidR="00F747D8" w:rsidRPr="00F95C0A" w:rsidRDefault="00F747D8" w:rsidP="00207C09">
            <w:pPr>
              <w:rPr>
                <w:color w:val="000000"/>
              </w:rPr>
            </w:pPr>
          </w:p>
        </w:tc>
      </w:tr>
      <w:tr w:rsidR="00F747D8" w:rsidRPr="00371F78" w:rsidTr="00207C09">
        <w:trPr>
          <w:jc w:val="center"/>
        </w:trPr>
        <w:tc>
          <w:tcPr>
            <w:tcW w:w="1760" w:type="dxa"/>
            <w:shd w:val="clear" w:color="auto" w:fill="auto"/>
            <w:vAlign w:val="center"/>
          </w:tcPr>
          <w:p w:rsidR="00F747D8" w:rsidRPr="00F95C0A" w:rsidRDefault="00F747D8" w:rsidP="00207C09">
            <w:pPr>
              <w:jc w:val="center"/>
              <w:rPr>
                <w:color w:val="000000"/>
              </w:rPr>
            </w:pPr>
            <w:r w:rsidRPr="00F95C0A">
              <w:rPr>
                <w:rFonts w:hint="eastAsia"/>
                <w:color w:val="000000"/>
              </w:rPr>
              <w:t>ご参加</w:t>
            </w:r>
          </w:p>
          <w:p w:rsidR="00F747D8" w:rsidRPr="00F95C0A" w:rsidRDefault="00F747D8" w:rsidP="00207C09">
            <w:pPr>
              <w:jc w:val="center"/>
              <w:rPr>
                <w:color w:val="000000"/>
              </w:rPr>
            </w:pPr>
            <w:r w:rsidRPr="00F95C0A">
              <w:rPr>
                <w:rFonts w:hint="eastAsia"/>
                <w:color w:val="000000"/>
              </w:rPr>
              <w:t>希望の回</w:t>
            </w:r>
          </w:p>
        </w:tc>
        <w:tc>
          <w:tcPr>
            <w:tcW w:w="7797" w:type="dxa"/>
            <w:shd w:val="clear" w:color="auto" w:fill="auto"/>
          </w:tcPr>
          <w:p w:rsidR="00F747D8" w:rsidRPr="00F95C0A" w:rsidRDefault="00F747D8" w:rsidP="00207C09">
            <w:pPr>
              <w:rPr>
                <w:color w:val="000000"/>
              </w:rPr>
            </w:pPr>
            <w:r w:rsidRPr="00F95C0A">
              <w:rPr>
                <w:rFonts w:hint="eastAsia"/>
                <w:color w:val="000000"/>
              </w:rPr>
              <w:t>2017</w:t>
            </w:r>
            <w:r w:rsidRPr="00F95C0A">
              <w:rPr>
                <w:rFonts w:hint="eastAsia"/>
                <w:color w:val="000000"/>
              </w:rPr>
              <w:t xml:space="preserve">年　</w:t>
            </w:r>
            <w:r w:rsidRPr="00F95C0A">
              <w:rPr>
                <w:rFonts w:hint="eastAsia"/>
                <w:color w:val="000000"/>
              </w:rPr>
              <w:t>5/20</w:t>
            </w:r>
            <w:r w:rsidRPr="00F95C0A">
              <w:rPr>
                <w:rFonts w:hint="eastAsia"/>
                <w:color w:val="000000"/>
              </w:rPr>
              <w:t>（　　　）、</w:t>
            </w:r>
            <w:r w:rsidRPr="00F95C0A">
              <w:rPr>
                <w:rFonts w:hint="eastAsia"/>
                <w:color w:val="000000"/>
              </w:rPr>
              <w:t>7/15</w:t>
            </w:r>
            <w:r w:rsidRPr="00F95C0A">
              <w:rPr>
                <w:rFonts w:hint="eastAsia"/>
                <w:color w:val="000000"/>
              </w:rPr>
              <w:t>（　　　）、</w:t>
            </w:r>
            <w:r w:rsidRPr="00F95C0A">
              <w:rPr>
                <w:rFonts w:hint="eastAsia"/>
                <w:color w:val="000000"/>
              </w:rPr>
              <w:t>11/11</w:t>
            </w:r>
            <w:r w:rsidRPr="00F95C0A">
              <w:rPr>
                <w:rFonts w:hint="eastAsia"/>
                <w:color w:val="000000"/>
              </w:rPr>
              <w:t xml:space="preserve">（　　　）　</w:t>
            </w:r>
          </w:p>
          <w:p w:rsidR="00F747D8" w:rsidRPr="00F95C0A" w:rsidRDefault="00F747D8" w:rsidP="00207C09">
            <w:pPr>
              <w:rPr>
                <w:color w:val="000000"/>
              </w:rPr>
            </w:pPr>
            <w:r w:rsidRPr="00F95C0A">
              <w:rPr>
                <w:rFonts w:hint="eastAsia"/>
                <w:color w:val="000000"/>
              </w:rPr>
              <w:t>2018</w:t>
            </w:r>
            <w:r w:rsidRPr="00F95C0A">
              <w:rPr>
                <w:rFonts w:hint="eastAsia"/>
                <w:color w:val="000000"/>
              </w:rPr>
              <w:t xml:space="preserve">年　</w:t>
            </w:r>
            <w:r w:rsidRPr="00F95C0A">
              <w:rPr>
                <w:rFonts w:hint="eastAsia"/>
                <w:color w:val="000000"/>
              </w:rPr>
              <w:t>1/20</w:t>
            </w:r>
            <w:r w:rsidRPr="00F95C0A">
              <w:rPr>
                <w:rFonts w:hint="eastAsia"/>
                <w:color w:val="000000"/>
              </w:rPr>
              <w:t>（　　　）、</w:t>
            </w:r>
            <w:r w:rsidRPr="00F95C0A">
              <w:rPr>
                <w:rFonts w:hint="eastAsia"/>
                <w:color w:val="000000"/>
              </w:rPr>
              <w:t>3/17</w:t>
            </w:r>
            <w:r w:rsidRPr="00F95C0A">
              <w:rPr>
                <w:rFonts w:hint="eastAsia"/>
                <w:color w:val="000000"/>
              </w:rPr>
              <w:t>（　　　）</w:t>
            </w:r>
          </w:p>
          <w:p w:rsidR="00F747D8" w:rsidRPr="00F95C0A" w:rsidRDefault="00F747D8" w:rsidP="00207C09">
            <w:pPr>
              <w:ind w:firstLineChars="100" w:firstLine="180"/>
              <w:rPr>
                <w:color w:val="000000"/>
                <w:sz w:val="18"/>
                <w:szCs w:val="18"/>
              </w:rPr>
            </w:pPr>
            <w:r w:rsidRPr="00F95C0A">
              <w:rPr>
                <w:rFonts w:hint="eastAsia"/>
                <w:color w:val="000000"/>
                <w:sz w:val="18"/>
                <w:szCs w:val="18"/>
              </w:rPr>
              <w:t>※ご希望の回に○印をご記入ください。</w:t>
            </w:r>
          </w:p>
        </w:tc>
      </w:tr>
    </w:tbl>
    <w:p w:rsidR="00F747D8" w:rsidRPr="00F95C0A" w:rsidRDefault="00F747D8" w:rsidP="00F747D8">
      <w:pPr>
        <w:ind w:firstLineChars="100" w:firstLine="180"/>
        <w:rPr>
          <w:color w:val="000000"/>
          <w:sz w:val="18"/>
        </w:rPr>
      </w:pPr>
      <w:r w:rsidRPr="00F95C0A">
        <w:rPr>
          <w:rFonts w:hint="eastAsia"/>
          <w:color w:val="000000"/>
          <w:sz w:val="18"/>
        </w:rPr>
        <w:t>※　個人情報は、本会の連絡のみに使用します。</w:t>
      </w:r>
    </w:p>
    <w:p w:rsidR="00F747D8" w:rsidRPr="00F95C0A" w:rsidRDefault="00F747D8" w:rsidP="00F747D8">
      <w:pPr>
        <w:ind w:firstLineChars="100" w:firstLine="180"/>
        <w:rPr>
          <w:color w:val="000000"/>
          <w:sz w:val="18"/>
        </w:rPr>
      </w:pPr>
      <w:r w:rsidRPr="00F95C0A">
        <w:rPr>
          <w:rFonts w:hint="eastAsia"/>
          <w:color w:val="000000"/>
          <w:sz w:val="18"/>
        </w:rPr>
        <w:t xml:space="preserve">※　</w:t>
      </w:r>
      <w:r w:rsidRPr="00F95C0A">
        <w:rPr>
          <w:rFonts w:hint="eastAsia"/>
          <w:color w:val="000000"/>
          <w:sz w:val="18"/>
          <w:szCs w:val="18"/>
        </w:rPr>
        <w:t>一度提出いただければ、以降の提出は不要です。</w:t>
      </w:r>
    </w:p>
    <w:p w:rsidR="00F747D8" w:rsidRPr="00F95C0A" w:rsidRDefault="00F747D8" w:rsidP="00F747D8">
      <w:pPr>
        <w:rPr>
          <w:color w:val="000000"/>
        </w:rPr>
      </w:pPr>
    </w:p>
    <w:p w:rsidR="00F747D8" w:rsidRPr="00F95C0A" w:rsidRDefault="00F747D8" w:rsidP="00F747D8">
      <w:pPr>
        <w:rPr>
          <w:color w:val="000000"/>
        </w:rPr>
      </w:pPr>
      <w:r w:rsidRPr="00F95C0A">
        <w:rPr>
          <w:rFonts w:hint="eastAsia"/>
          <w:color w:val="000000"/>
        </w:rPr>
        <w:t>お申込用紙の添付およびご連絡の際には、下記の本会の代表アドレスをご利用ください。</w:t>
      </w:r>
    </w:p>
    <w:p w:rsidR="00F747D8" w:rsidRPr="00F95C0A" w:rsidRDefault="00F747D8" w:rsidP="00F747D8">
      <w:pPr>
        <w:rPr>
          <w:color w:val="000000"/>
        </w:rPr>
      </w:pPr>
    </w:p>
    <w:p w:rsidR="00F747D8" w:rsidRPr="00F95C0A" w:rsidRDefault="00F747D8" w:rsidP="00F747D8">
      <w:pPr>
        <w:ind w:firstLineChars="50" w:firstLine="141"/>
        <w:jc w:val="center"/>
        <w:rPr>
          <w:b/>
          <w:color w:val="000000"/>
          <w:sz w:val="28"/>
        </w:rPr>
      </w:pPr>
      <w:r w:rsidRPr="0068637D">
        <w:rPr>
          <w:b/>
          <w:sz w:val="28"/>
        </w:rPr>
        <w:t>daihyou@anger-management.jp</w:t>
      </w:r>
    </w:p>
    <w:p w:rsidR="00F747D8" w:rsidRPr="00F95C0A" w:rsidRDefault="00F747D8" w:rsidP="00F747D8">
      <w:pPr>
        <w:rPr>
          <w:color w:val="000000"/>
        </w:rPr>
      </w:pPr>
    </w:p>
    <w:p w:rsidR="00F747D8" w:rsidRPr="00F95C0A" w:rsidRDefault="00F747D8" w:rsidP="00F747D8">
      <w:pPr>
        <w:rPr>
          <w:color w:val="000000"/>
        </w:rPr>
      </w:pPr>
      <w:r w:rsidRPr="00F95C0A">
        <w:rPr>
          <w:rFonts w:hint="eastAsia"/>
          <w:color w:val="000000"/>
        </w:rPr>
        <w:t>郵送または</w:t>
      </w:r>
      <w:r w:rsidRPr="00F95C0A">
        <w:rPr>
          <w:rFonts w:hint="eastAsia"/>
          <w:color w:val="000000"/>
        </w:rPr>
        <w:t>FAX</w:t>
      </w:r>
      <w:r w:rsidRPr="00F95C0A">
        <w:rPr>
          <w:rFonts w:hint="eastAsia"/>
          <w:color w:val="000000"/>
        </w:rPr>
        <w:t>による添付の場合は、下記送付先をご利用ください。</w:t>
      </w:r>
    </w:p>
    <w:p w:rsidR="00F747D8" w:rsidRPr="00F95C0A" w:rsidRDefault="00F747D8" w:rsidP="00F747D8">
      <w:pPr>
        <w:ind w:firstLineChars="100" w:firstLine="210"/>
        <w:rPr>
          <w:color w:val="000000"/>
        </w:rPr>
      </w:pPr>
      <w:r w:rsidRPr="00F95C0A">
        <w:rPr>
          <w:rFonts w:hint="eastAsia"/>
          <w:color w:val="000000"/>
          <w:lang w:eastAsia="zh-CN"/>
        </w:rPr>
        <w:t>〒</w:t>
      </w:r>
      <w:r w:rsidRPr="00F95C0A">
        <w:rPr>
          <w:rFonts w:hint="eastAsia"/>
          <w:color w:val="000000"/>
          <w:lang w:eastAsia="zh-CN"/>
        </w:rPr>
        <w:t>169-8050</w:t>
      </w:r>
      <w:r w:rsidRPr="00F95C0A">
        <w:rPr>
          <w:rFonts w:hint="eastAsia"/>
          <w:color w:val="000000"/>
        </w:rPr>
        <w:t xml:space="preserve">　</w:t>
      </w:r>
      <w:r w:rsidRPr="00F95C0A">
        <w:rPr>
          <w:rFonts w:hint="eastAsia"/>
          <w:color w:val="000000"/>
          <w:lang w:eastAsia="zh-CN"/>
        </w:rPr>
        <w:t>東京都新宿区西早稲田</w:t>
      </w:r>
      <w:r w:rsidRPr="00F95C0A">
        <w:rPr>
          <w:rFonts w:hint="eastAsia"/>
          <w:color w:val="000000"/>
          <w:lang w:eastAsia="zh-CN"/>
        </w:rPr>
        <w:t>1</w:t>
      </w:r>
      <w:r w:rsidRPr="00F95C0A">
        <w:rPr>
          <w:rFonts w:hint="eastAsia"/>
          <w:color w:val="000000"/>
        </w:rPr>
        <w:t>－</w:t>
      </w:r>
      <w:r w:rsidRPr="00F95C0A">
        <w:rPr>
          <w:rFonts w:hint="eastAsia"/>
          <w:color w:val="000000"/>
          <w:lang w:eastAsia="zh-CN"/>
        </w:rPr>
        <w:t>6</w:t>
      </w:r>
      <w:r w:rsidRPr="00F95C0A">
        <w:rPr>
          <w:rFonts w:hint="eastAsia"/>
          <w:color w:val="000000"/>
        </w:rPr>
        <w:t>－</w:t>
      </w:r>
      <w:r w:rsidRPr="00F95C0A">
        <w:rPr>
          <w:rFonts w:hint="eastAsia"/>
          <w:color w:val="000000"/>
          <w:lang w:eastAsia="zh-CN"/>
        </w:rPr>
        <w:t>1</w:t>
      </w:r>
      <w:r w:rsidRPr="00F95C0A">
        <w:rPr>
          <w:rFonts w:hint="eastAsia"/>
          <w:color w:val="000000"/>
          <w:lang w:eastAsia="zh-CN"/>
        </w:rPr>
        <w:t xml:space="preserve">　早稲田大学教育学部</w:t>
      </w:r>
    </w:p>
    <w:p w:rsidR="00F747D8" w:rsidRPr="00F95C0A" w:rsidRDefault="00F747D8" w:rsidP="00F747D8">
      <w:pPr>
        <w:ind w:firstLineChars="100" w:firstLine="210"/>
        <w:rPr>
          <w:color w:val="000000"/>
        </w:rPr>
      </w:pPr>
      <w:r w:rsidRPr="00F95C0A">
        <w:rPr>
          <w:rFonts w:hint="eastAsia"/>
          <w:color w:val="000000"/>
        </w:rPr>
        <w:t>本田研究室内　アンガーマネージメント研究会</w:t>
      </w:r>
    </w:p>
    <w:p w:rsidR="00F747D8" w:rsidRPr="00F95C0A" w:rsidRDefault="00F747D8" w:rsidP="00F747D8">
      <w:pPr>
        <w:ind w:firstLineChars="100" w:firstLine="210"/>
        <w:rPr>
          <w:color w:val="000000"/>
        </w:rPr>
      </w:pPr>
      <w:r w:rsidRPr="00F95C0A">
        <w:rPr>
          <w:rFonts w:hint="eastAsia"/>
          <w:color w:val="000000"/>
        </w:rPr>
        <w:t>電話・</w:t>
      </w:r>
      <w:r w:rsidRPr="00F95C0A">
        <w:rPr>
          <w:rFonts w:hint="eastAsia"/>
          <w:color w:val="000000"/>
        </w:rPr>
        <w:t>FAX</w:t>
      </w:r>
      <w:r w:rsidRPr="00F95C0A">
        <w:rPr>
          <w:rFonts w:hint="eastAsia"/>
          <w:color w:val="000000"/>
        </w:rPr>
        <w:t xml:space="preserve">　</w:t>
      </w:r>
      <w:r w:rsidRPr="00F95C0A">
        <w:rPr>
          <w:rFonts w:hint="eastAsia"/>
          <w:color w:val="000000"/>
        </w:rPr>
        <w:t>03-5286-1591</w:t>
      </w:r>
    </w:p>
    <w:p w:rsidR="00F747D8" w:rsidRPr="00F95C0A" w:rsidRDefault="00F747D8" w:rsidP="00F747D8">
      <w:pPr>
        <w:ind w:firstLineChars="50" w:firstLine="120"/>
        <w:rPr>
          <w:color w:val="000000"/>
          <w:sz w:val="24"/>
        </w:rPr>
      </w:pPr>
    </w:p>
    <w:p w:rsidR="00F747D8" w:rsidRPr="00F95C0A" w:rsidRDefault="00F747D8" w:rsidP="00F747D8">
      <w:pPr>
        <w:ind w:firstLineChars="50" w:firstLine="120"/>
        <w:rPr>
          <w:color w:val="000000"/>
          <w:sz w:val="24"/>
        </w:rPr>
      </w:pPr>
    </w:p>
    <w:p w:rsidR="00F747D8" w:rsidRPr="00F95C0A" w:rsidRDefault="00F747D8" w:rsidP="00F747D8">
      <w:pPr>
        <w:rPr>
          <w:color w:val="000000"/>
        </w:rPr>
      </w:pPr>
      <w:r w:rsidRPr="00F95C0A">
        <w:rPr>
          <w:rFonts w:hint="eastAsia"/>
          <w:color w:val="000000"/>
        </w:rPr>
        <w:t>申込書が届き次第、スタッフより受領のご連絡をさせていただきます。</w:t>
      </w:r>
    </w:p>
    <w:p w:rsidR="00F747D8" w:rsidRPr="00F95C0A" w:rsidRDefault="00F747D8" w:rsidP="00F747D8">
      <w:pPr>
        <w:rPr>
          <w:color w:val="000000"/>
        </w:rPr>
      </w:pPr>
      <w:r w:rsidRPr="00F95C0A">
        <w:rPr>
          <w:rFonts w:hint="eastAsia"/>
          <w:color w:val="000000"/>
        </w:rPr>
        <w:t>連絡がない場合は上記代表アドレスまでご一報ください。</w:t>
      </w:r>
    </w:p>
    <w:p w:rsidR="00F747D8" w:rsidRPr="00F95C0A" w:rsidRDefault="00F747D8" w:rsidP="00F747D8">
      <w:pPr>
        <w:widowControl/>
        <w:jc w:val="left"/>
        <w:rPr>
          <w:b/>
          <w:noProof/>
          <w:sz w:val="24"/>
        </w:rPr>
      </w:pPr>
    </w:p>
    <w:p w:rsidR="00904824" w:rsidRPr="00F747D8" w:rsidRDefault="007D6922"/>
    <w:sectPr w:rsidR="00904824" w:rsidRPr="00F747D8" w:rsidSect="00F10CED">
      <w:pgSz w:w="11906" w:h="16838"/>
      <w:pgMar w:top="1701" w:right="1701" w:bottom="1985"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167"/>
    <w:multiLevelType w:val="hybridMultilevel"/>
    <w:tmpl w:val="9A7C1EDC"/>
    <w:lvl w:ilvl="0" w:tplc="8E6A1E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D8"/>
    <w:rsid w:val="00210B96"/>
    <w:rsid w:val="00257EF9"/>
    <w:rsid w:val="00704764"/>
    <w:rsid w:val="007D6922"/>
    <w:rsid w:val="00DA6472"/>
    <w:rsid w:val="00E756DD"/>
    <w:rsid w:val="00F7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D8"/>
    <w:pPr>
      <w:widowControl w:val="0"/>
      <w:jc w:val="both"/>
    </w:pPr>
    <w:rPr>
      <w:rFonts w:ascii="Century" w:eastAsia="ＭＳ 明朝" w:hAnsi="Century" w:cs="Times New Roman"/>
      <w:szCs w:val="24"/>
    </w:rPr>
  </w:style>
  <w:style w:type="paragraph" w:styleId="1">
    <w:name w:val="heading 1"/>
    <w:basedOn w:val="a"/>
    <w:next w:val="a"/>
    <w:link w:val="10"/>
    <w:qFormat/>
    <w:rsid w:val="00F747D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47D8"/>
    <w:rPr>
      <w:rFonts w:ascii="Arial" w:eastAsia="ＭＳ ゴシック" w:hAnsi="Arial" w:cs="Times New Roman"/>
      <w:sz w:val="24"/>
      <w:szCs w:val="24"/>
      <w:lang w:val="x-none" w:eastAsia="x-none"/>
    </w:rPr>
  </w:style>
  <w:style w:type="character" w:styleId="a3">
    <w:name w:val="Hyperlink"/>
    <w:uiPriority w:val="99"/>
    <w:unhideWhenUsed/>
    <w:rsid w:val="00F74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D8"/>
    <w:pPr>
      <w:widowControl w:val="0"/>
      <w:jc w:val="both"/>
    </w:pPr>
    <w:rPr>
      <w:rFonts w:ascii="Century" w:eastAsia="ＭＳ 明朝" w:hAnsi="Century" w:cs="Times New Roman"/>
      <w:szCs w:val="24"/>
    </w:rPr>
  </w:style>
  <w:style w:type="paragraph" w:styleId="1">
    <w:name w:val="heading 1"/>
    <w:basedOn w:val="a"/>
    <w:next w:val="a"/>
    <w:link w:val="10"/>
    <w:qFormat/>
    <w:rsid w:val="00F747D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47D8"/>
    <w:rPr>
      <w:rFonts w:ascii="Arial" w:eastAsia="ＭＳ ゴシック" w:hAnsi="Arial" w:cs="Times New Roman"/>
      <w:sz w:val="24"/>
      <w:szCs w:val="24"/>
      <w:lang w:val="x-none" w:eastAsia="x-none"/>
    </w:rPr>
  </w:style>
  <w:style w:type="character" w:styleId="a3">
    <w:name w:val="Hyperlink"/>
    <w:uiPriority w:val="99"/>
    <w:unhideWhenUsed/>
    <w:rsid w:val="00F7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nger-management.jp/t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er-management.jp/to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poyo hide</dc:creator>
  <cp:keywords/>
  <dc:description/>
  <cp:lastModifiedBy>honda keiko</cp:lastModifiedBy>
  <cp:revision>5</cp:revision>
  <dcterms:created xsi:type="dcterms:W3CDTF">2017-05-27T21:33:00Z</dcterms:created>
  <dcterms:modified xsi:type="dcterms:W3CDTF">2017-05-29T11:18:00Z</dcterms:modified>
</cp:coreProperties>
</file>